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28A1" w14:textId="5ACE6AD5" w:rsidR="00B06157" w:rsidRPr="001A6A37" w:rsidRDefault="00515C22" w:rsidP="00B06157">
      <w:pPr>
        <w:pBdr>
          <w:bottom w:val="single" w:sz="8" w:space="4" w:color="4F81BD" w:themeColor="accent1"/>
        </w:pBdr>
        <w:spacing w:after="300" w:line="240" w:lineRule="auto"/>
        <w:contextualSpacing/>
        <w:rPr>
          <w:rFonts w:ascii="Arial" w:eastAsiaTheme="majorEastAsia" w:hAnsi="Arial" w:cs="Arial"/>
          <w:b/>
          <w:color w:val="17365D" w:themeColor="text2" w:themeShade="BF"/>
          <w:spacing w:val="5"/>
          <w:kern w:val="28"/>
          <w:sz w:val="26"/>
          <w:szCs w:val="26"/>
        </w:rPr>
      </w:pPr>
      <w:r w:rsidRPr="001A6A37">
        <w:rPr>
          <w:rFonts w:ascii="Arial" w:eastAsiaTheme="majorEastAsia" w:hAnsi="Arial" w:cs="Arial"/>
          <w:b/>
          <w:color w:val="17365D" w:themeColor="text2" w:themeShade="BF"/>
          <w:spacing w:val="5"/>
          <w:kern w:val="28"/>
          <w:sz w:val="26"/>
          <w:szCs w:val="26"/>
        </w:rPr>
        <w:t>Registration Services Administrator</w:t>
      </w:r>
      <w:r w:rsidR="007446D0" w:rsidRPr="001A6A37">
        <w:rPr>
          <w:rFonts w:ascii="Arial" w:eastAsiaTheme="majorEastAsia" w:hAnsi="Arial" w:cs="Arial"/>
          <w:b/>
          <w:color w:val="17365D" w:themeColor="text2" w:themeShade="BF"/>
          <w:spacing w:val="5"/>
          <w:kern w:val="28"/>
          <w:sz w:val="26"/>
          <w:szCs w:val="26"/>
        </w:rPr>
        <w:t xml:space="preserve"> </w:t>
      </w:r>
      <w:r w:rsidR="006A383B" w:rsidRPr="001A6A37">
        <w:rPr>
          <w:rFonts w:ascii="Arial" w:eastAsiaTheme="majorEastAsia" w:hAnsi="Arial" w:cs="Arial"/>
          <w:b/>
          <w:color w:val="17365D" w:themeColor="text2" w:themeShade="BF"/>
          <w:spacing w:val="5"/>
          <w:kern w:val="28"/>
          <w:sz w:val="26"/>
          <w:szCs w:val="26"/>
        </w:rPr>
        <w:t xml:space="preserve">– </w:t>
      </w:r>
      <w:r w:rsidR="000A32C3" w:rsidRPr="001A6A37">
        <w:rPr>
          <w:rFonts w:ascii="Arial" w:eastAsiaTheme="majorEastAsia" w:hAnsi="Arial" w:cs="Arial"/>
          <w:b/>
          <w:color w:val="17365D" w:themeColor="text2" w:themeShade="BF"/>
          <w:spacing w:val="5"/>
          <w:kern w:val="28"/>
          <w:sz w:val="26"/>
          <w:szCs w:val="26"/>
        </w:rPr>
        <w:t>Permanent Position</w:t>
      </w:r>
      <w:r w:rsidR="006A383B" w:rsidRPr="001A6A37">
        <w:rPr>
          <w:rFonts w:ascii="Arial" w:eastAsiaTheme="majorEastAsia" w:hAnsi="Arial" w:cs="Arial"/>
          <w:b/>
          <w:color w:val="17365D" w:themeColor="text2" w:themeShade="BF"/>
          <w:spacing w:val="5"/>
          <w:kern w:val="28"/>
          <w:sz w:val="26"/>
          <w:szCs w:val="26"/>
        </w:rPr>
        <w:t xml:space="preserve"> </w:t>
      </w:r>
    </w:p>
    <w:p w14:paraId="4611FA4F" w14:textId="07079BDC" w:rsidR="00BC1AFB" w:rsidRDefault="00BC1AFB" w:rsidP="0DB604E8">
      <w:pPr>
        <w:rPr>
          <w:rFonts w:ascii="Arial" w:hAnsi="Arial" w:cs="Arial"/>
          <w:sz w:val="20"/>
          <w:szCs w:val="20"/>
        </w:rPr>
      </w:pPr>
      <w:r w:rsidRPr="0DB604E8">
        <w:rPr>
          <w:rFonts w:ascii="Arial" w:hAnsi="Arial" w:cs="Arial"/>
          <w:sz w:val="20"/>
          <w:szCs w:val="20"/>
        </w:rPr>
        <w:t>We are recruiting for a Registration Services Administrator to join our successful company. This is an exciting opportunity to develop your skills and become a part of our team.</w:t>
      </w:r>
    </w:p>
    <w:p w14:paraId="00F291F8" w14:textId="7722249D" w:rsidR="00BC1AFB" w:rsidRPr="00BC1AFB" w:rsidRDefault="00BC1AFB" w:rsidP="00BC1AFB">
      <w:pPr>
        <w:rPr>
          <w:rFonts w:ascii="Arial" w:hAnsi="Arial" w:cs="Arial"/>
          <w:sz w:val="20"/>
          <w:szCs w:val="20"/>
        </w:rPr>
      </w:pPr>
      <w:r w:rsidRPr="00BC1AFB">
        <w:rPr>
          <w:rFonts w:ascii="Arial" w:hAnsi="Arial" w:cs="Arial"/>
          <w:sz w:val="20"/>
          <w:szCs w:val="20"/>
        </w:rPr>
        <w:t>The successful candidate will be based in our Dun Laoghaire, Co. Dublin office and work in a hybrid-working model. You will possess excellent communication skills, demonstrate initiative, and consistently deliver top-quality customer service.</w:t>
      </w:r>
    </w:p>
    <w:p w14:paraId="486224C3" w14:textId="5AF267D7" w:rsidR="0079189E" w:rsidRPr="001A6A37" w:rsidRDefault="00BC1AFB" w:rsidP="00BC1AFB">
      <w:pPr>
        <w:rPr>
          <w:rFonts w:ascii="Arial" w:hAnsi="Arial" w:cs="Arial"/>
          <w:sz w:val="20"/>
          <w:szCs w:val="20"/>
        </w:rPr>
      </w:pPr>
      <w:r w:rsidRPr="0DB604E8">
        <w:rPr>
          <w:rFonts w:ascii="Arial" w:hAnsi="Arial" w:cs="Arial"/>
          <w:sz w:val="20"/>
          <w:szCs w:val="20"/>
        </w:rPr>
        <w:t xml:space="preserve">Our culture embraces a growth mindset, inspires excellence and innovation, and encourages our teams and leaders to perform at their best every day. </w:t>
      </w:r>
      <w:r w:rsidR="75C657E2" w:rsidRPr="0DB604E8">
        <w:rPr>
          <w:rFonts w:ascii="Arial" w:eastAsia="Arial" w:hAnsi="Arial" w:cs="Arial"/>
          <w:sz w:val="20"/>
          <w:szCs w:val="20"/>
        </w:rPr>
        <w:t>Ours is a people centred culture in a digital age.</w:t>
      </w:r>
    </w:p>
    <w:p w14:paraId="78CAAA14" w14:textId="3E5B9ABA" w:rsidR="00181860" w:rsidRPr="001A6A37" w:rsidRDefault="00181860" w:rsidP="0DB604E8">
      <w:pPr>
        <w:keepNext/>
        <w:keepLines/>
        <w:spacing w:before="200" w:after="0"/>
        <w:rPr>
          <w:rFonts w:ascii="Arial" w:hAnsi="Arial" w:cs="Arial"/>
          <w:sz w:val="20"/>
          <w:szCs w:val="20"/>
        </w:rPr>
      </w:pPr>
    </w:p>
    <w:p w14:paraId="11EBC584" w14:textId="77777777" w:rsidR="00407AF8" w:rsidRPr="001A6A37" w:rsidRDefault="00515C22" w:rsidP="004E7356">
      <w:pPr>
        <w:keepNext/>
        <w:keepLines/>
        <w:spacing w:after="0"/>
        <w:outlineLvl w:val="2"/>
        <w:rPr>
          <w:rFonts w:ascii="Arial" w:eastAsiaTheme="majorEastAsia" w:hAnsi="Arial" w:cs="Arial"/>
          <w:b/>
          <w:bCs/>
          <w:color w:val="4F81BD" w:themeColor="accent1"/>
          <w:sz w:val="24"/>
        </w:rPr>
      </w:pPr>
      <w:r w:rsidRPr="001A6A37">
        <w:rPr>
          <w:rFonts w:ascii="Arial" w:eastAsiaTheme="majorEastAsia" w:hAnsi="Arial" w:cs="Arial"/>
          <w:b/>
          <w:bCs/>
          <w:color w:val="4F81BD" w:themeColor="accent1"/>
          <w:sz w:val="24"/>
        </w:rPr>
        <w:t>Role Description/Responsibilities:</w:t>
      </w:r>
    </w:p>
    <w:p w14:paraId="1D05235C" w14:textId="4895D2B8" w:rsidR="00407AF8" w:rsidRPr="001A6A37" w:rsidRDefault="00515C22" w:rsidP="00407AF8">
      <w:pPr>
        <w:pStyle w:val="ListParagraph"/>
        <w:numPr>
          <w:ilvl w:val="0"/>
          <w:numId w:val="1"/>
        </w:numPr>
        <w:rPr>
          <w:rFonts w:ascii="Arial" w:hAnsi="Arial" w:cs="Arial"/>
          <w:sz w:val="20"/>
          <w:szCs w:val="20"/>
        </w:rPr>
      </w:pPr>
      <w:r w:rsidRPr="001A6A37">
        <w:rPr>
          <w:rFonts w:ascii="Arial" w:hAnsi="Arial" w:cs="Arial"/>
          <w:sz w:val="20"/>
          <w:szCs w:val="20"/>
        </w:rPr>
        <w:t xml:space="preserve">Process applications for </w:t>
      </w:r>
      <w:r w:rsidR="00545BE7">
        <w:rPr>
          <w:rFonts w:ascii="Arial" w:hAnsi="Arial" w:cs="Arial"/>
          <w:sz w:val="20"/>
          <w:szCs w:val="20"/>
        </w:rPr>
        <w:t>.</w:t>
      </w:r>
      <w:proofErr w:type="spellStart"/>
      <w:r w:rsidRPr="001A6A37">
        <w:rPr>
          <w:rFonts w:ascii="Arial" w:hAnsi="Arial" w:cs="Arial"/>
          <w:sz w:val="20"/>
          <w:szCs w:val="20"/>
        </w:rPr>
        <w:t>ie</w:t>
      </w:r>
      <w:proofErr w:type="spellEnd"/>
      <w:r w:rsidRPr="001A6A37">
        <w:rPr>
          <w:rFonts w:ascii="Arial" w:hAnsi="Arial" w:cs="Arial"/>
          <w:sz w:val="20"/>
          <w:szCs w:val="20"/>
        </w:rPr>
        <w:t xml:space="preserve"> domains</w:t>
      </w:r>
      <w:r w:rsidR="0042355D" w:rsidRPr="001A6A37">
        <w:rPr>
          <w:rFonts w:ascii="Arial" w:hAnsi="Arial" w:cs="Arial"/>
          <w:sz w:val="20"/>
          <w:szCs w:val="20"/>
        </w:rPr>
        <w:t xml:space="preserve"> via </w:t>
      </w:r>
      <w:r w:rsidR="00545BE7">
        <w:rPr>
          <w:rFonts w:ascii="Arial" w:hAnsi="Arial" w:cs="Arial"/>
          <w:sz w:val="20"/>
          <w:szCs w:val="20"/>
        </w:rPr>
        <w:t>our</w:t>
      </w:r>
      <w:r w:rsidR="0042355D" w:rsidRPr="001A6A37">
        <w:rPr>
          <w:rFonts w:ascii="Arial" w:hAnsi="Arial" w:cs="Arial"/>
          <w:sz w:val="20"/>
          <w:szCs w:val="20"/>
        </w:rPr>
        <w:t xml:space="preserve"> ticketing system</w:t>
      </w:r>
    </w:p>
    <w:p w14:paraId="6A293A81" w14:textId="77777777" w:rsidR="00A21957" w:rsidRPr="00A21957" w:rsidRDefault="00A21957" w:rsidP="00A21957">
      <w:pPr>
        <w:pStyle w:val="ListParagraph"/>
        <w:numPr>
          <w:ilvl w:val="0"/>
          <w:numId w:val="1"/>
        </w:numPr>
        <w:rPr>
          <w:rFonts w:ascii="Arial" w:hAnsi="Arial" w:cs="Arial"/>
          <w:sz w:val="20"/>
          <w:szCs w:val="20"/>
        </w:rPr>
      </w:pPr>
      <w:r w:rsidRPr="00A21957">
        <w:rPr>
          <w:rFonts w:ascii="Arial" w:hAnsi="Arial" w:cs="Arial"/>
          <w:sz w:val="20"/>
          <w:szCs w:val="20"/>
        </w:rPr>
        <w:t>Review documents and handle registration enquiries via phone and email, within the service level agreement (SLA).</w:t>
      </w:r>
    </w:p>
    <w:p w14:paraId="4AB64D71" w14:textId="284AF05B" w:rsidR="00A21957" w:rsidRPr="00A21957" w:rsidRDefault="00A21957" w:rsidP="00A21957">
      <w:pPr>
        <w:pStyle w:val="ListParagraph"/>
        <w:numPr>
          <w:ilvl w:val="0"/>
          <w:numId w:val="1"/>
        </w:numPr>
        <w:rPr>
          <w:rFonts w:ascii="Arial" w:hAnsi="Arial" w:cs="Arial"/>
          <w:sz w:val="20"/>
          <w:szCs w:val="20"/>
        </w:rPr>
      </w:pPr>
      <w:r w:rsidRPr="00A21957">
        <w:rPr>
          <w:rFonts w:ascii="Arial" w:hAnsi="Arial" w:cs="Arial"/>
          <w:sz w:val="20"/>
          <w:szCs w:val="20"/>
        </w:rPr>
        <w:t>Maintain a high standard of administrative duties.</w:t>
      </w:r>
    </w:p>
    <w:p w14:paraId="4EC5B514" w14:textId="64CA4CED" w:rsidR="00A21957" w:rsidRPr="00A21957" w:rsidRDefault="00A21957" w:rsidP="00A21957">
      <w:pPr>
        <w:pStyle w:val="ListParagraph"/>
        <w:numPr>
          <w:ilvl w:val="0"/>
          <w:numId w:val="1"/>
        </w:numPr>
        <w:rPr>
          <w:rFonts w:ascii="Arial" w:hAnsi="Arial" w:cs="Arial"/>
          <w:sz w:val="20"/>
          <w:szCs w:val="20"/>
        </w:rPr>
      </w:pPr>
      <w:r w:rsidRPr="00A21957">
        <w:rPr>
          <w:rFonts w:ascii="Arial" w:hAnsi="Arial" w:cs="Arial"/>
          <w:sz w:val="20"/>
          <w:szCs w:val="20"/>
        </w:rPr>
        <w:t>Ensure effective communication across the team to facilitate seamless service.</w:t>
      </w:r>
    </w:p>
    <w:p w14:paraId="11C08F9E" w14:textId="60111DD7" w:rsidR="00A21957" w:rsidRPr="00A21957" w:rsidRDefault="00A21957" w:rsidP="00A21957">
      <w:pPr>
        <w:pStyle w:val="ListParagraph"/>
        <w:numPr>
          <w:ilvl w:val="0"/>
          <w:numId w:val="1"/>
        </w:numPr>
        <w:rPr>
          <w:rFonts w:ascii="Arial" w:hAnsi="Arial" w:cs="Arial"/>
          <w:sz w:val="20"/>
          <w:szCs w:val="20"/>
        </w:rPr>
      </w:pPr>
      <w:r w:rsidRPr="00A21957">
        <w:rPr>
          <w:rFonts w:ascii="Arial" w:hAnsi="Arial" w:cs="Arial"/>
          <w:sz w:val="20"/>
          <w:szCs w:val="20"/>
        </w:rPr>
        <w:t>Collaborate with the team to provide quality customer service and advice to applicants.</w:t>
      </w:r>
    </w:p>
    <w:p w14:paraId="57ECD6E6" w14:textId="629DB1A8" w:rsidR="00A30A4A" w:rsidRDefault="00A21957" w:rsidP="00A21957">
      <w:pPr>
        <w:pStyle w:val="ListParagraph"/>
        <w:numPr>
          <w:ilvl w:val="0"/>
          <w:numId w:val="1"/>
        </w:numPr>
        <w:rPr>
          <w:rFonts w:ascii="Arial" w:hAnsi="Arial" w:cs="Arial"/>
          <w:sz w:val="20"/>
          <w:szCs w:val="20"/>
        </w:rPr>
      </w:pPr>
      <w:r w:rsidRPr="00A21957">
        <w:rPr>
          <w:rFonts w:ascii="Arial" w:hAnsi="Arial" w:cs="Arial"/>
          <w:sz w:val="20"/>
          <w:szCs w:val="20"/>
        </w:rPr>
        <w:t>Perform ad hoc administrative and customer service tasks as assigned.</w:t>
      </w:r>
    </w:p>
    <w:p w14:paraId="5A0C6AEF" w14:textId="77777777" w:rsidR="00A21957" w:rsidRPr="001A6A37" w:rsidRDefault="00A21957" w:rsidP="00A21957">
      <w:pPr>
        <w:contextualSpacing/>
        <w:rPr>
          <w:rFonts w:ascii="Arial" w:eastAsiaTheme="majorEastAsia" w:hAnsi="Arial" w:cs="Arial"/>
          <w:bCs/>
        </w:rPr>
      </w:pPr>
    </w:p>
    <w:p w14:paraId="33FD13BE" w14:textId="77777777" w:rsidR="00846B06" w:rsidRPr="001A6A37" w:rsidRDefault="00515C22" w:rsidP="004E7356">
      <w:pPr>
        <w:keepNext/>
        <w:keepLines/>
        <w:spacing w:after="0"/>
        <w:outlineLvl w:val="2"/>
        <w:rPr>
          <w:rFonts w:ascii="Arial" w:eastAsiaTheme="majorEastAsia" w:hAnsi="Arial" w:cs="Arial"/>
          <w:b/>
          <w:bCs/>
          <w:color w:val="4F81BD" w:themeColor="accent1"/>
          <w:sz w:val="24"/>
        </w:rPr>
      </w:pPr>
      <w:r w:rsidRPr="001A6A37">
        <w:rPr>
          <w:rFonts w:ascii="Arial" w:eastAsiaTheme="majorEastAsia" w:hAnsi="Arial" w:cs="Arial"/>
          <w:b/>
          <w:bCs/>
          <w:color w:val="4F81BD" w:themeColor="accent1"/>
          <w:sz w:val="24"/>
        </w:rPr>
        <w:t>Required Qualifications/ Experience &amp; Skills:</w:t>
      </w:r>
    </w:p>
    <w:p w14:paraId="46D589A0" w14:textId="36AFFE20"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Excellent communication and interpersonal skills (both written and verbal)</w:t>
      </w:r>
    </w:p>
    <w:p w14:paraId="6D3231D5" w14:textId="4C3E5C63" w:rsidR="00980423"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P</w:t>
      </w:r>
      <w:r w:rsidR="00870723" w:rsidRPr="001A6A37">
        <w:rPr>
          <w:rFonts w:ascii="Arial" w:hAnsi="Arial" w:cs="Arial"/>
          <w:sz w:val="20"/>
          <w:szCs w:val="20"/>
        </w:rPr>
        <w:t>ro-active,</w:t>
      </w:r>
      <w:r w:rsidRPr="001A6A37">
        <w:rPr>
          <w:rFonts w:ascii="Arial" w:hAnsi="Arial" w:cs="Arial"/>
          <w:sz w:val="20"/>
          <w:szCs w:val="20"/>
        </w:rPr>
        <w:t xml:space="preserve"> </w:t>
      </w:r>
      <w:r w:rsidR="00870723" w:rsidRPr="001A6A37">
        <w:rPr>
          <w:rFonts w:ascii="Arial" w:hAnsi="Arial" w:cs="Arial"/>
          <w:sz w:val="20"/>
          <w:szCs w:val="20"/>
        </w:rPr>
        <w:t>having</w:t>
      </w:r>
      <w:r w:rsidRPr="001A6A37">
        <w:rPr>
          <w:rFonts w:ascii="Arial" w:hAnsi="Arial" w:cs="Arial"/>
          <w:sz w:val="20"/>
          <w:szCs w:val="20"/>
        </w:rPr>
        <w:t xml:space="preserve"> the ability to work efficiently and effectively with a high level </w:t>
      </w:r>
    </w:p>
    <w:p w14:paraId="39AE9C55" w14:textId="50BD24F3" w:rsidR="00980423" w:rsidRDefault="00515C22" w:rsidP="00980423">
      <w:pPr>
        <w:pStyle w:val="ListParagraph"/>
        <w:rPr>
          <w:rFonts w:ascii="Arial" w:hAnsi="Arial" w:cs="Arial"/>
          <w:sz w:val="20"/>
          <w:szCs w:val="20"/>
        </w:rPr>
      </w:pPr>
      <w:r w:rsidRPr="001A6A37">
        <w:rPr>
          <w:rFonts w:ascii="Arial" w:hAnsi="Arial" w:cs="Arial"/>
          <w:sz w:val="20"/>
          <w:szCs w:val="20"/>
        </w:rPr>
        <w:t xml:space="preserve">of attention to detail </w:t>
      </w:r>
    </w:p>
    <w:p w14:paraId="230BBA3D" w14:textId="77777777"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Strong</w:t>
      </w:r>
      <w:r w:rsidR="00635BE7" w:rsidRPr="001A6A37">
        <w:rPr>
          <w:rFonts w:ascii="Arial" w:hAnsi="Arial" w:cs="Arial"/>
          <w:sz w:val="20"/>
          <w:szCs w:val="20"/>
        </w:rPr>
        <w:t xml:space="preserve"> </w:t>
      </w:r>
      <w:r w:rsidR="00953C35" w:rsidRPr="001A6A37">
        <w:rPr>
          <w:rFonts w:ascii="Arial" w:hAnsi="Arial" w:cs="Arial"/>
          <w:sz w:val="20"/>
          <w:szCs w:val="20"/>
        </w:rPr>
        <w:t>a</w:t>
      </w:r>
      <w:r w:rsidR="00635BE7" w:rsidRPr="001A6A37">
        <w:rPr>
          <w:rFonts w:ascii="Arial" w:hAnsi="Arial" w:cs="Arial"/>
          <w:sz w:val="20"/>
          <w:szCs w:val="20"/>
        </w:rPr>
        <w:t>dministrative &amp;</w:t>
      </w:r>
      <w:r w:rsidR="00690B2C" w:rsidRPr="001A6A37">
        <w:rPr>
          <w:rFonts w:ascii="Arial" w:hAnsi="Arial" w:cs="Arial"/>
          <w:sz w:val="20"/>
          <w:szCs w:val="20"/>
        </w:rPr>
        <w:t xml:space="preserve"> multi-tasking skills</w:t>
      </w:r>
    </w:p>
    <w:p w14:paraId="4CA19C09" w14:textId="563C4C63"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Previous experience using third-party ticketing software</w:t>
      </w:r>
      <w:r w:rsidR="00FD3F22">
        <w:rPr>
          <w:rFonts w:ascii="Arial" w:hAnsi="Arial" w:cs="Arial"/>
          <w:sz w:val="20"/>
          <w:szCs w:val="20"/>
        </w:rPr>
        <w:t xml:space="preserve"> an advantage</w:t>
      </w:r>
      <w:r w:rsidRPr="001A6A37">
        <w:rPr>
          <w:rFonts w:ascii="Arial" w:hAnsi="Arial" w:cs="Arial"/>
          <w:sz w:val="20"/>
          <w:szCs w:val="20"/>
        </w:rPr>
        <w:t xml:space="preserve"> (such as Zendesk/</w:t>
      </w:r>
      <w:proofErr w:type="spellStart"/>
      <w:r w:rsidRPr="001A6A37">
        <w:rPr>
          <w:rFonts w:ascii="Arial" w:hAnsi="Arial" w:cs="Arial"/>
          <w:sz w:val="20"/>
          <w:szCs w:val="20"/>
        </w:rPr>
        <w:t>Deskpro</w:t>
      </w:r>
      <w:proofErr w:type="spellEnd"/>
      <w:r w:rsidRPr="001A6A37">
        <w:rPr>
          <w:rFonts w:ascii="Arial" w:hAnsi="Arial" w:cs="Arial"/>
          <w:sz w:val="20"/>
          <w:szCs w:val="20"/>
        </w:rPr>
        <w:t xml:space="preserve">) </w:t>
      </w:r>
    </w:p>
    <w:p w14:paraId="58C849D3" w14:textId="4C895C2A" w:rsidR="00846B06"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Good analytical skills</w:t>
      </w:r>
    </w:p>
    <w:p w14:paraId="16C4F600" w14:textId="77777777" w:rsidR="00635BE7" w:rsidRPr="001A6A37" w:rsidRDefault="00515C22" w:rsidP="00846B06">
      <w:pPr>
        <w:pStyle w:val="ListParagraph"/>
        <w:numPr>
          <w:ilvl w:val="0"/>
          <w:numId w:val="1"/>
        </w:numPr>
        <w:rPr>
          <w:rFonts w:ascii="Arial" w:hAnsi="Arial" w:cs="Arial"/>
          <w:sz w:val="20"/>
          <w:szCs w:val="20"/>
        </w:rPr>
      </w:pPr>
      <w:r w:rsidRPr="001A6A37">
        <w:rPr>
          <w:rFonts w:ascii="Arial" w:hAnsi="Arial" w:cs="Arial"/>
          <w:sz w:val="20"/>
          <w:szCs w:val="20"/>
        </w:rPr>
        <w:t>Must be team-oriented, possess a positive attitude and work well with others</w:t>
      </w:r>
    </w:p>
    <w:p w14:paraId="1D1E2961" w14:textId="0B4BA262" w:rsidR="00980423" w:rsidRPr="001A6A37" w:rsidRDefault="00515C22" w:rsidP="00846B06">
      <w:pPr>
        <w:pStyle w:val="ListParagraph"/>
        <w:numPr>
          <w:ilvl w:val="0"/>
          <w:numId w:val="1"/>
        </w:numPr>
        <w:rPr>
          <w:rFonts w:ascii="Arial" w:hAnsi="Arial" w:cs="Arial"/>
          <w:sz w:val="20"/>
          <w:szCs w:val="20"/>
        </w:rPr>
      </w:pPr>
      <w:r w:rsidRPr="001A6A37">
        <w:rPr>
          <w:rFonts w:ascii="Arial" w:hAnsi="Arial" w:cs="Arial"/>
          <w:sz w:val="20"/>
          <w:szCs w:val="20"/>
        </w:rPr>
        <w:t xml:space="preserve">Excellent time management and organisational skills </w:t>
      </w:r>
    </w:p>
    <w:p w14:paraId="4D1ABA0A" w14:textId="5274E499" w:rsidR="0042355D" w:rsidRPr="001A6A37" w:rsidRDefault="00F71F5C" w:rsidP="0042355D">
      <w:pPr>
        <w:pStyle w:val="ListParagraph"/>
        <w:numPr>
          <w:ilvl w:val="0"/>
          <w:numId w:val="1"/>
        </w:numPr>
        <w:rPr>
          <w:rFonts w:ascii="Arial" w:hAnsi="Arial" w:cs="Arial"/>
          <w:sz w:val="20"/>
          <w:szCs w:val="20"/>
        </w:rPr>
      </w:pPr>
      <w:r w:rsidRPr="00F71F5C">
        <w:rPr>
          <w:rFonts w:ascii="Arial" w:hAnsi="Arial" w:cs="Arial"/>
          <w:sz w:val="20"/>
          <w:szCs w:val="20"/>
        </w:rPr>
        <w:t>Ability to work collaboratively across teams</w:t>
      </w:r>
    </w:p>
    <w:p w14:paraId="29263DBD" w14:textId="627E850B" w:rsidR="00980423"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Competency in Microsoft applications and good all-round computer literacy</w:t>
      </w:r>
    </w:p>
    <w:p w14:paraId="3B1B4AC9" w14:textId="6BB5ACC0" w:rsidR="00C90458" w:rsidRPr="001A6A37" w:rsidRDefault="00515C22" w:rsidP="00877AA6">
      <w:pPr>
        <w:pStyle w:val="ListParagraph"/>
        <w:numPr>
          <w:ilvl w:val="0"/>
          <w:numId w:val="1"/>
        </w:numPr>
        <w:rPr>
          <w:rFonts w:ascii="Arial" w:hAnsi="Arial" w:cs="Arial"/>
          <w:sz w:val="20"/>
          <w:szCs w:val="20"/>
        </w:rPr>
      </w:pPr>
      <w:r w:rsidRPr="001A6A37">
        <w:rPr>
          <w:rFonts w:ascii="Arial" w:hAnsi="Arial" w:cs="Arial"/>
          <w:sz w:val="20"/>
          <w:szCs w:val="20"/>
        </w:rPr>
        <w:t>F</w:t>
      </w:r>
      <w:r w:rsidR="00980423" w:rsidRPr="001A6A37">
        <w:rPr>
          <w:rFonts w:ascii="Arial" w:hAnsi="Arial" w:cs="Arial"/>
          <w:sz w:val="20"/>
          <w:szCs w:val="20"/>
        </w:rPr>
        <w:t>luency</w:t>
      </w:r>
      <w:r w:rsidRPr="001A6A37">
        <w:rPr>
          <w:rFonts w:ascii="Arial" w:hAnsi="Arial" w:cs="Arial"/>
          <w:sz w:val="20"/>
          <w:szCs w:val="20"/>
        </w:rPr>
        <w:t xml:space="preserve"> </w:t>
      </w:r>
      <w:r w:rsidR="000A32C3" w:rsidRPr="001A6A37">
        <w:rPr>
          <w:rFonts w:ascii="Arial" w:hAnsi="Arial" w:cs="Arial"/>
          <w:sz w:val="20"/>
          <w:szCs w:val="20"/>
        </w:rPr>
        <w:t>in</w:t>
      </w:r>
      <w:r w:rsidRPr="001A6A37">
        <w:rPr>
          <w:rFonts w:ascii="Arial" w:hAnsi="Arial" w:cs="Arial"/>
          <w:sz w:val="20"/>
          <w:szCs w:val="20"/>
        </w:rPr>
        <w:t xml:space="preserve"> English</w:t>
      </w:r>
    </w:p>
    <w:p w14:paraId="2110D3AB" w14:textId="77777777" w:rsidR="00F8752F" w:rsidRPr="001A6A37" w:rsidRDefault="00F8752F" w:rsidP="00F8752F">
      <w:pPr>
        <w:contextualSpacing/>
        <w:rPr>
          <w:rFonts w:ascii="Arial" w:hAnsi="Arial" w:cs="Arial"/>
          <w:sz w:val="20"/>
          <w:szCs w:val="20"/>
        </w:rPr>
      </w:pPr>
    </w:p>
    <w:p w14:paraId="1D950803" w14:textId="77777777" w:rsidR="00F8752F" w:rsidRPr="001A6A37" w:rsidRDefault="00515C22" w:rsidP="00F8752F">
      <w:pPr>
        <w:keepNext/>
        <w:keepLines/>
        <w:spacing w:after="0"/>
        <w:outlineLvl w:val="2"/>
        <w:rPr>
          <w:rFonts w:ascii="Arial" w:eastAsiaTheme="majorEastAsia" w:hAnsi="Arial" w:cs="Arial"/>
          <w:b/>
          <w:bCs/>
          <w:color w:val="4F81BD" w:themeColor="accent1"/>
          <w:sz w:val="24"/>
        </w:rPr>
      </w:pPr>
      <w:r w:rsidRPr="001A6A37">
        <w:rPr>
          <w:rFonts w:ascii="Arial" w:eastAsiaTheme="majorEastAsia" w:hAnsi="Arial" w:cs="Arial"/>
          <w:b/>
          <w:bCs/>
          <w:color w:val="4F81BD" w:themeColor="accent1"/>
          <w:sz w:val="24"/>
        </w:rPr>
        <w:t>Desired Skills:</w:t>
      </w:r>
    </w:p>
    <w:p w14:paraId="79611A1A" w14:textId="77777777" w:rsidR="00F8752F" w:rsidRPr="001A6A37" w:rsidRDefault="00515C22" w:rsidP="00F8752F">
      <w:pPr>
        <w:contextualSpacing/>
        <w:rPr>
          <w:rFonts w:ascii="Arial" w:hAnsi="Arial" w:cs="Arial"/>
          <w:sz w:val="20"/>
          <w:szCs w:val="20"/>
        </w:rPr>
      </w:pPr>
      <w:r w:rsidRPr="001A6A37">
        <w:rPr>
          <w:rFonts w:ascii="Arial" w:hAnsi="Arial" w:cs="Arial"/>
          <w:sz w:val="20"/>
          <w:szCs w:val="20"/>
        </w:rPr>
        <w:t>Any of the additional skills listed below would be an advantage:</w:t>
      </w:r>
    </w:p>
    <w:p w14:paraId="5AAC397B" w14:textId="77777777"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2+ years of successful customer service experience</w:t>
      </w:r>
    </w:p>
    <w:p w14:paraId="25F6DEA8" w14:textId="3095EDD7"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 xml:space="preserve">Prior experience in online search, social media, internet, advertising, e-retailing, </w:t>
      </w:r>
      <w:r w:rsidR="00F70FFA">
        <w:rPr>
          <w:rFonts w:ascii="Arial" w:hAnsi="Arial" w:cs="Arial"/>
          <w:sz w:val="20"/>
          <w:szCs w:val="20"/>
        </w:rPr>
        <w:t xml:space="preserve">and </w:t>
      </w:r>
      <w:r w:rsidRPr="001A6A37">
        <w:rPr>
          <w:rFonts w:ascii="Arial" w:hAnsi="Arial" w:cs="Arial"/>
          <w:sz w:val="20"/>
          <w:szCs w:val="20"/>
        </w:rPr>
        <w:t>marketing company</w:t>
      </w:r>
    </w:p>
    <w:p w14:paraId="1010D20F" w14:textId="71CC70C0" w:rsidR="0042355D" w:rsidRPr="001A6A37"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 xml:space="preserve">General understanding of online merchants, online search engines/sites, web consumers, logistics providers, </w:t>
      </w:r>
      <w:r w:rsidR="00F70FFA">
        <w:rPr>
          <w:rFonts w:ascii="Arial" w:hAnsi="Arial" w:cs="Arial"/>
          <w:sz w:val="20"/>
          <w:szCs w:val="20"/>
        </w:rPr>
        <w:t xml:space="preserve">and </w:t>
      </w:r>
      <w:r w:rsidRPr="001A6A37">
        <w:rPr>
          <w:rFonts w:ascii="Arial" w:hAnsi="Arial" w:cs="Arial"/>
          <w:sz w:val="20"/>
          <w:szCs w:val="20"/>
        </w:rPr>
        <w:t>payment providers</w:t>
      </w:r>
    </w:p>
    <w:p w14:paraId="74D2AD90" w14:textId="42AC910E" w:rsidR="0042355D" w:rsidRPr="001A6A37" w:rsidRDefault="0042355D" w:rsidP="00877AA6">
      <w:pPr>
        <w:rPr>
          <w:rFonts w:ascii="Arial" w:eastAsiaTheme="majorEastAsia" w:hAnsi="Arial" w:cs="Arial"/>
          <w:b/>
          <w:bCs/>
          <w:color w:val="4F81BD" w:themeColor="accent1"/>
          <w:sz w:val="24"/>
        </w:rPr>
      </w:pPr>
    </w:p>
    <w:p w14:paraId="47FB2CD6" w14:textId="18078DAC" w:rsidR="00877AA6" w:rsidRPr="001A6A37" w:rsidRDefault="00515C22" w:rsidP="00877AA6">
      <w:pPr>
        <w:rPr>
          <w:rFonts w:ascii="Arial" w:eastAsiaTheme="majorEastAsia" w:hAnsi="Arial" w:cs="Arial"/>
          <w:b/>
          <w:bCs/>
          <w:color w:val="4F81BD" w:themeColor="accent1"/>
          <w:sz w:val="24"/>
        </w:rPr>
      </w:pPr>
      <w:r w:rsidRPr="001A6A37">
        <w:rPr>
          <w:rFonts w:ascii="Arial" w:eastAsiaTheme="majorEastAsia" w:hAnsi="Arial" w:cs="Arial"/>
          <w:b/>
          <w:bCs/>
          <w:color w:val="4F81BD" w:themeColor="accent1"/>
          <w:sz w:val="24"/>
        </w:rPr>
        <w:t>Competencies required for this role:</w:t>
      </w:r>
    </w:p>
    <w:p w14:paraId="09F3DC32" w14:textId="111B71A6" w:rsidR="00877AA6" w:rsidRPr="001A6A37" w:rsidRDefault="00515C22" w:rsidP="00877AA6">
      <w:pPr>
        <w:pStyle w:val="ListParagraph"/>
        <w:numPr>
          <w:ilvl w:val="0"/>
          <w:numId w:val="1"/>
        </w:numPr>
        <w:rPr>
          <w:rFonts w:ascii="Arial" w:hAnsi="Arial" w:cs="Arial"/>
          <w:sz w:val="20"/>
          <w:szCs w:val="20"/>
        </w:rPr>
      </w:pPr>
      <w:r w:rsidRPr="001A6A37">
        <w:rPr>
          <w:rFonts w:ascii="Arial" w:hAnsi="Arial" w:cs="Arial"/>
          <w:sz w:val="20"/>
          <w:szCs w:val="20"/>
        </w:rPr>
        <w:t xml:space="preserve">Excellent Communication and </w:t>
      </w:r>
      <w:r w:rsidR="00F70FFA">
        <w:rPr>
          <w:rFonts w:ascii="Arial" w:hAnsi="Arial" w:cs="Arial"/>
          <w:sz w:val="20"/>
          <w:szCs w:val="20"/>
        </w:rPr>
        <w:t>influencing</w:t>
      </w:r>
      <w:r w:rsidRPr="001A6A37">
        <w:rPr>
          <w:rFonts w:ascii="Arial" w:hAnsi="Arial" w:cs="Arial"/>
          <w:sz w:val="20"/>
          <w:szCs w:val="20"/>
        </w:rPr>
        <w:t xml:space="preserve"> skills</w:t>
      </w:r>
    </w:p>
    <w:p w14:paraId="6B532475" w14:textId="77777777" w:rsidR="00877AA6" w:rsidRPr="001A6A37" w:rsidRDefault="00515C22" w:rsidP="00877AA6">
      <w:pPr>
        <w:pStyle w:val="ListParagraph"/>
        <w:numPr>
          <w:ilvl w:val="0"/>
          <w:numId w:val="1"/>
        </w:numPr>
        <w:rPr>
          <w:rFonts w:ascii="Arial" w:hAnsi="Arial" w:cs="Arial"/>
          <w:sz w:val="20"/>
          <w:szCs w:val="20"/>
        </w:rPr>
      </w:pPr>
      <w:r w:rsidRPr="001A6A37">
        <w:rPr>
          <w:rFonts w:ascii="Arial" w:hAnsi="Arial" w:cs="Arial"/>
          <w:sz w:val="20"/>
          <w:szCs w:val="20"/>
        </w:rPr>
        <w:t>Teamwork and Cross-Functional Collaboration</w:t>
      </w:r>
      <w:r w:rsidR="0085760D" w:rsidRPr="001A6A37">
        <w:rPr>
          <w:rFonts w:ascii="Arial" w:hAnsi="Arial" w:cs="Arial"/>
          <w:sz w:val="20"/>
          <w:szCs w:val="20"/>
        </w:rPr>
        <w:t xml:space="preserve"> </w:t>
      </w:r>
    </w:p>
    <w:p w14:paraId="6FAA827B" w14:textId="5159625A" w:rsidR="00D9266E" w:rsidRPr="001A6A37" w:rsidRDefault="00515C22" w:rsidP="00877AA6">
      <w:pPr>
        <w:pStyle w:val="ListParagraph"/>
        <w:numPr>
          <w:ilvl w:val="0"/>
          <w:numId w:val="1"/>
        </w:numPr>
        <w:rPr>
          <w:rFonts w:ascii="Arial" w:hAnsi="Arial" w:cs="Arial"/>
          <w:sz w:val="20"/>
          <w:szCs w:val="20"/>
        </w:rPr>
      </w:pPr>
      <w:r w:rsidRPr="001A6A37">
        <w:rPr>
          <w:rFonts w:ascii="Arial" w:hAnsi="Arial" w:cs="Arial"/>
          <w:sz w:val="20"/>
          <w:szCs w:val="20"/>
        </w:rPr>
        <w:t>Organisation &amp; Administration</w:t>
      </w:r>
    </w:p>
    <w:p w14:paraId="6D1EE60B" w14:textId="45ABCEFE" w:rsidR="0042355D" w:rsidRPr="001A6A37" w:rsidRDefault="00515C22" w:rsidP="00877AA6">
      <w:pPr>
        <w:pStyle w:val="ListParagraph"/>
        <w:numPr>
          <w:ilvl w:val="0"/>
          <w:numId w:val="1"/>
        </w:numPr>
        <w:rPr>
          <w:rFonts w:ascii="Arial" w:hAnsi="Arial" w:cs="Arial"/>
          <w:sz w:val="20"/>
          <w:szCs w:val="20"/>
        </w:rPr>
      </w:pPr>
      <w:r w:rsidRPr="001A6A37">
        <w:rPr>
          <w:rFonts w:ascii="Arial" w:hAnsi="Arial" w:cs="Arial"/>
          <w:sz w:val="20"/>
          <w:szCs w:val="20"/>
        </w:rPr>
        <w:t>Attention to detail</w:t>
      </w:r>
    </w:p>
    <w:p w14:paraId="7B5C8AC3" w14:textId="77777777" w:rsidR="00CD0D6B" w:rsidRPr="001A6A37" w:rsidRDefault="00CD0D6B" w:rsidP="00D9266E">
      <w:pPr>
        <w:contextualSpacing/>
        <w:rPr>
          <w:rFonts w:ascii="Arial" w:hAnsi="Arial" w:cs="Arial"/>
          <w:sz w:val="20"/>
          <w:szCs w:val="20"/>
        </w:rPr>
      </w:pPr>
    </w:p>
    <w:p w14:paraId="51A8393F" w14:textId="77777777" w:rsidR="001A6A37" w:rsidRDefault="001A6A37" w:rsidP="00D9266E">
      <w:pPr>
        <w:keepNext/>
        <w:keepLines/>
        <w:spacing w:before="200" w:after="0"/>
        <w:outlineLvl w:val="2"/>
        <w:rPr>
          <w:rFonts w:ascii="Arial" w:eastAsiaTheme="majorEastAsia" w:hAnsi="Arial" w:cs="Arial"/>
          <w:b/>
          <w:bCs/>
          <w:color w:val="4F81BD" w:themeColor="accent1"/>
          <w:sz w:val="24"/>
        </w:rPr>
      </w:pPr>
    </w:p>
    <w:p w14:paraId="28445234" w14:textId="51A842C1" w:rsidR="00D9266E" w:rsidRPr="001A6A37" w:rsidRDefault="00515C22" w:rsidP="00D9266E">
      <w:pPr>
        <w:keepNext/>
        <w:keepLines/>
        <w:spacing w:before="200" w:after="0"/>
        <w:outlineLvl w:val="2"/>
        <w:rPr>
          <w:rFonts w:ascii="Arial" w:eastAsiaTheme="majorEastAsia" w:hAnsi="Arial" w:cs="Arial"/>
          <w:b/>
          <w:bCs/>
          <w:color w:val="4F81BD" w:themeColor="accent1"/>
          <w:sz w:val="24"/>
        </w:rPr>
      </w:pPr>
      <w:r w:rsidRPr="001A6A37">
        <w:rPr>
          <w:rFonts w:ascii="Arial" w:eastAsiaTheme="majorEastAsia" w:hAnsi="Arial" w:cs="Arial"/>
          <w:b/>
          <w:bCs/>
          <w:color w:val="4F81BD" w:themeColor="accent1"/>
          <w:sz w:val="24"/>
        </w:rPr>
        <w:t>Salary</w:t>
      </w:r>
      <w:r w:rsidR="0037736C">
        <w:rPr>
          <w:rFonts w:ascii="Arial" w:eastAsiaTheme="majorEastAsia" w:hAnsi="Arial" w:cs="Arial"/>
          <w:b/>
          <w:bCs/>
          <w:color w:val="4F81BD" w:themeColor="accent1"/>
          <w:sz w:val="24"/>
        </w:rPr>
        <w:t xml:space="preserve"> &amp; Benefits Package</w:t>
      </w:r>
      <w:r w:rsidRPr="001A6A37">
        <w:rPr>
          <w:rFonts w:ascii="Arial" w:eastAsiaTheme="majorEastAsia" w:hAnsi="Arial" w:cs="Arial"/>
          <w:b/>
          <w:bCs/>
          <w:color w:val="4F81BD" w:themeColor="accent1"/>
          <w:sz w:val="24"/>
        </w:rPr>
        <w:t>:</w:t>
      </w:r>
    </w:p>
    <w:p w14:paraId="2A4CF9AE" w14:textId="6650BECE" w:rsidR="0042355D" w:rsidRDefault="00515C22" w:rsidP="0042355D">
      <w:pPr>
        <w:pStyle w:val="ListParagraph"/>
        <w:numPr>
          <w:ilvl w:val="0"/>
          <w:numId w:val="1"/>
        </w:numPr>
        <w:rPr>
          <w:rFonts w:ascii="Arial" w:hAnsi="Arial" w:cs="Arial"/>
          <w:sz w:val="20"/>
          <w:szCs w:val="20"/>
        </w:rPr>
      </w:pPr>
      <w:r w:rsidRPr="001375C4">
        <w:rPr>
          <w:rFonts w:ascii="Arial" w:hAnsi="Arial" w:cs="Arial"/>
          <w:sz w:val="20"/>
          <w:szCs w:val="20"/>
        </w:rPr>
        <w:t xml:space="preserve">Salary </w:t>
      </w:r>
      <w:r w:rsidR="00C8100D" w:rsidRPr="001375C4">
        <w:rPr>
          <w:rFonts w:ascii="Arial" w:hAnsi="Arial" w:cs="Arial"/>
          <w:sz w:val="20"/>
          <w:szCs w:val="20"/>
        </w:rPr>
        <w:t>2</w:t>
      </w:r>
      <w:r w:rsidR="001375C4" w:rsidRPr="001375C4">
        <w:rPr>
          <w:rFonts w:ascii="Arial" w:hAnsi="Arial" w:cs="Arial"/>
          <w:sz w:val="20"/>
          <w:szCs w:val="20"/>
        </w:rPr>
        <w:t>8</w:t>
      </w:r>
      <w:r w:rsidR="00C8100D" w:rsidRPr="001375C4">
        <w:rPr>
          <w:rFonts w:ascii="Arial" w:hAnsi="Arial" w:cs="Arial"/>
          <w:sz w:val="20"/>
          <w:szCs w:val="20"/>
        </w:rPr>
        <w:t>-</w:t>
      </w:r>
      <w:r w:rsidR="001375C4" w:rsidRPr="001375C4">
        <w:rPr>
          <w:rFonts w:ascii="Arial" w:hAnsi="Arial" w:cs="Arial"/>
          <w:sz w:val="20"/>
          <w:szCs w:val="20"/>
        </w:rPr>
        <w:t>30</w:t>
      </w:r>
      <w:r w:rsidRPr="001375C4">
        <w:rPr>
          <w:rFonts w:ascii="Arial" w:hAnsi="Arial" w:cs="Arial"/>
          <w:sz w:val="20"/>
          <w:szCs w:val="20"/>
        </w:rPr>
        <w:t>K</w:t>
      </w:r>
      <w:r w:rsidRPr="00B46F06">
        <w:rPr>
          <w:rFonts w:ascii="Arial" w:hAnsi="Arial" w:cs="Arial"/>
          <w:color w:val="EE0000"/>
          <w:sz w:val="20"/>
          <w:szCs w:val="20"/>
        </w:rPr>
        <w:t xml:space="preserve"> </w:t>
      </w:r>
      <w:r>
        <w:rPr>
          <w:rFonts w:ascii="Arial" w:hAnsi="Arial" w:cs="Arial"/>
          <w:sz w:val="20"/>
          <w:szCs w:val="20"/>
        </w:rPr>
        <w:t>-</w:t>
      </w:r>
      <w:r w:rsidRPr="0037736C">
        <w:t xml:space="preserve"> </w:t>
      </w:r>
      <w:r w:rsidRPr="0037736C">
        <w:rPr>
          <w:rFonts w:ascii="Arial" w:hAnsi="Arial" w:cs="Arial"/>
          <w:sz w:val="20"/>
          <w:szCs w:val="20"/>
        </w:rPr>
        <w:t>Salary will be commensurate with experience and qualifications</w:t>
      </w:r>
      <w:r>
        <w:rPr>
          <w:rFonts w:ascii="Arial" w:hAnsi="Arial" w:cs="Arial"/>
          <w:sz w:val="20"/>
          <w:szCs w:val="20"/>
        </w:rPr>
        <w:t xml:space="preserve"> </w:t>
      </w:r>
      <w:r w:rsidRPr="001A6A37">
        <w:rPr>
          <w:rFonts w:ascii="Arial" w:hAnsi="Arial" w:cs="Arial"/>
          <w:sz w:val="20"/>
          <w:szCs w:val="20"/>
        </w:rPr>
        <w:t xml:space="preserve"> </w:t>
      </w:r>
    </w:p>
    <w:p w14:paraId="667D3333" w14:textId="383EC97D" w:rsidR="001E3D9F" w:rsidRDefault="00515C22" w:rsidP="001E3D9F">
      <w:pPr>
        <w:pStyle w:val="ListParagraph"/>
        <w:numPr>
          <w:ilvl w:val="0"/>
          <w:numId w:val="1"/>
        </w:numPr>
        <w:rPr>
          <w:rFonts w:ascii="Arial" w:hAnsi="Arial" w:cs="Arial"/>
          <w:sz w:val="20"/>
          <w:szCs w:val="20"/>
        </w:rPr>
      </w:pPr>
      <w:r>
        <w:rPr>
          <w:rFonts w:ascii="Arial" w:hAnsi="Arial" w:cs="Arial"/>
          <w:sz w:val="20"/>
          <w:szCs w:val="20"/>
        </w:rPr>
        <w:t xml:space="preserve">Annual </w:t>
      </w:r>
      <w:r w:rsidR="00F70FFA">
        <w:rPr>
          <w:rFonts w:ascii="Arial" w:hAnsi="Arial" w:cs="Arial"/>
          <w:sz w:val="20"/>
          <w:szCs w:val="20"/>
        </w:rPr>
        <w:t>performance-related</w:t>
      </w:r>
      <w:r w:rsidRPr="0037736C">
        <w:rPr>
          <w:rFonts w:ascii="Arial" w:hAnsi="Arial" w:cs="Arial"/>
          <w:sz w:val="20"/>
          <w:szCs w:val="20"/>
        </w:rPr>
        <w:t xml:space="preserve"> bonus potential of</w:t>
      </w:r>
      <w:r>
        <w:rPr>
          <w:rFonts w:ascii="Arial" w:hAnsi="Arial" w:cs="Arial"/>
          <w:sz w:val="20"/>
          <w:szCs w:val="20"/>
        </w:rPr>
        <w:t xml:space="preserve"> up to</w:t>
      </w:r>
      <w:r w:rsidRPr="0037736C">
        <w:rPr>
          <w:rFonts w:ascii="Arial" w:hAnsi="Arial" w:cs="Arial"/>
          <w:sz w:val="20"/>
          <w:szCs w:val="20"/>
        </w:rPr>
        <w:t xml:space="preserve"> 8% of salary </w:t>
      </w:r>
    </w:p>
    <w:p w14:paraId="53EBC2D2" w14:textId="77777777" w:rsidR="001E3D9F" w:rsidRPr="001E3D9F" w:rsidRDefault="000D3371" w:rsidP="001E3D9F">
      <w:pPr>
        <w:pStyle w:val="ListParagraph"/>
        <w:numPr>
          <w:ilvl w:val="0"/>
          <w:numId w:val="1"/>
        </w:numPr>
        <w:rPr>
          <w:rFonts w:ascii="Arial" w:hAnsi="Arial" w:cs="Arial"/>
          <w:sz w:val="20"/>
          <w:szCs w:val="20"/>
        </w:rPr>
      </w:pPr>
      <w:r>
        <w:t>We provide a health insurance programme with LAYA Healthcare</w:t>
      </w:r>
    </w:p>
    <w:p w14:paraId="6163C8C8" w14:textId="51CA2B4B" w:rsidR="000D3371" w:rsidRPr="001E3D9F" w:rsidRDefault="000D3371" w:rsidP="001E3D9F">
      <w:pPr>
        <w:pStyle w:val="ListParagraph"/>
        <w:numPr>
          <w:ilvl w:val="0"/>
          <w:numId w:val="1"/>
        </w:numPr>
        <w:rPr>
          <w:rFonts w:ascii="Arial" w:hAnsi="Arial" w:cs="Arial"/>
          <w:sz w:val="20"/>
          <w:szCs w:val="20"/>
        </w:rPr>
      </w:pPr>
      <w:r>
        <w:t>Access to a holistic employee wellness programme</w:t>
      </w:r>
    </w:p>
    <w:p w14:paraId="1C81D618" w14:textId="77777777" w:rsidR="00FF17D6" w:rsidRDefault="000A6CAC" w:rsidP="00FF17D6">
      <w:pPr>
        <w:pStyle w:val="ListParagraph"/>
        <w:numPr>
          <w:ilvl w:val="0"/>
          <w:numId w:val="1"/>
        </w:numPr>
        <w:rPr>
          <w:rFonts w:ascii="Arial" w:hAnsi="Arial" w:cs="Arial"/>
          <w:sz w:val="20"/>
          <w:szCs w:val="20"/>
        </w:rPr>
      </w:pPr>
      <w:r w:rsidRPr="001E3D9F">
        <w:rPr>
          <w:rFonts w:ascii="Arial" w:hAnsi="Arial" w:cs="Arial"/>
          <w:sz w:val="20"/>
          <w:szCs w:val="20"/>
        </w:rPr>
        <w:t>Extensive I</w:t>
      </w:r>
      <w:r w:rsidR="00515C22" w:rsidRPr="001E3D9F">
        <w:rPr>
          <w:rFonts w:ascii="Arial" w:hAnsi="Arial" w:cs="Arial"/>
          <w:sz w:val="20"/>
          <w:szCs w:val="20"/>
        </w:rPr>
        <w:t>nduction and sector familiarisation will be provided</w:t>
      </w:r>
    </w:p>
    <w:p w14:paraId="04503AB4" w14:textId="22A69423" w:rsidR="00FF17D6" w:rsidRPr="00FF17D6" w:rsidRDefault="00FF17D6" w:rsidP="00FF17D6">
      <w:pPr>
        <w:pStyle w:val="ListParagraph"/>
        <w:numPr>
          <w:ilvl w:val="0"/>
          <w:numId w:val="1"/>
        </w:numPr>
        <w:rPr>
          <w:rFonts w:ascii="Arial" w:hAnsi="Arial" w:cs="Arial"/>
          <w:sz w:val="20"/>
          <w:szCs w:val="20"/>
        </w:rPr>
      </w:pPr>
      <w:r>
        <w:t>Appropriate training &amp; professional development sponsored by the company</w:t>
      </w:r>
    </w:p>
    <w:p w14:paraId="0A31A6B3" w14:textId="77777777" w:rsidR="0087701F" w:rsidRDefault="00515C22" w:rsidP="0042355D">
      <w:pPr>
        <w:pStyle w:val="ListParagraph"/>
        <w:numPr>
          <w:ilvl w:val="0"/>
          <w:numId w:val="1"/>
        </w:numPr>
        <w:rPr>
          <w:rFonts w:ascii="Arial" w:hAnsi="Arial" w:cs="Arial"/>
          <w:sz w:val="20"/>
          <w:szCs w:val="20"/>
        </w:rPr>
      </w:pPr>
      <w:r w:rsidRPr="001A6A37">
        <w:rPr>
          <w:rFonts w:ascii="Arial" w:hAnsi="Arial" w:cs="Arial"/>
          <w:sz w:val="20"/>
          <w:szCs w:val="20"/>
        </w:rPr>
        <w:t>Company contribution matching Pension Scheme</w:t>
      </w:r>
      <w:r w:rsidR="0037736C">
        <w:rPr>
          <w:rFonts w:ascii="Arial" w:hAnsi="Arial" w:cs="Arial"/>
          <w:sz w:val="20"/>
          <w:szCs w:val="20"/>
        </w:rPr>
        <w:t xml:space="preserve"> - </w:t>
      </w:r>
      <w:r w:rsidR="0037736C" w:rsidRPr="0037736C">
        <w:rPr>
          <w:rFonts w:ascii="Arial" w:hAnsi="Arial" w:cs="Arial"/>
          <w:sz w:val="20"/>
          <w:szCs w:val="20"/>
        </w:rPr>
        <w:t xml:space="preserve">we can help you plan for your future by offering </w:t>
      </w:r>
      <w:r w:rsidR="007B16D6">
        <w:rPr>
          <w:rFonts w:ascii="Arial" w:hAnsi="Arial" w:cs="Arial"/>
          <w:sz w:val="20"/>
          <w:szCs w:val="20"/>
        </w:rPr>
        <w:t xml:space="preserve">up to </w:t>
      </w:r>
      <w:r w:rsidR="0037736C" w:rsidRPr="0037736C">
        <w:rPr>
          <w:rFonts w:ascii="Arial" w:hAnsi="Arial" w:cs="Arial"/>
          <w:sz w:val="20"/>
          <w:szCs w:val="20"/>
        </w:rPr>
        <w:t xml:space="preserve">a 5% </w:t>
      </w:r>
      <w:r w:rsidR="007B16D6">
        <w:rPr>
          <w:rFonts w:ascii="Arial" w:hAnsi="Arial" w:cs="Arial"/>
          <w:sz w:val="20"/>
          <w:szCs w:val="20"/>
        </w:rPr>
        <w:t xml:space="preserve">matching </w:t>
      </w:r>
      <w:r w:rsidR="0037736C" w:rsidRPr="0037736C">
        <w:rPr>
          <w:rFonts w:ascii="Arial" w:hAnsi="Arial" w:cs="Arial"/>
          <w:sz w:val="20"/>
          <w:szCs w:val="20"/>
        </w:rPr>
        <w:t>contribution towards the .IE Defined Contribution Pension Scheme</w:t>
      </w:r>
      <w:r w:rsidR="0037736C">
        <w:rPr>
          <w:rFonts w:ascii="Arial" w:hAnsi="Arial" w:cs="Arial"/>
          <w:sz w:val="20"/>
          <w:szCs w:val="20"/>
        </w:rPr>
        <w:t>.</w:t>
      </w:r>
    </w:p>
    <w:p w14:paraId="2D862CAD" w14:textId="43C29DFF" w:rsidR="0042355D" w:rsidRPr="0087701F" w:rsidRDefault="00515C22" w:rsidP="0042355D">
      <w:pPr>
        <w:pStyle w:val="ListParagraph"/>
        <w:numPr>
          <w:ilvl w:val="0"/>
          <w:numId w:val="1"/>
        </w:numPr>
        <w:rPr>
          <w:rFonts w:ascii="Arial" w:hAnsi="Arial" w:cs="Arial"/>
          <w:sz w:val="20"/>
          <w:szCs w:val="20"/>
        </w:rPr>
      </w:pPr>
      <w:r w:rsidRPr="0087701F">
        <w:rPr>
          <w:rFonts w:ascii="Arial" w:hAnsi="Arial" w:cs="Arial"/>
          <w:sz w:val="20"/>
          <w:szCs w:val="20"/>
        </w:rPr>
        <w:t>A</w:t>
      </w:r>
      <w:r w:rsidR="0087701F">
        <w:rPr>
          <w:rFonts w:ascii="Arial" w:hAnsi="Arial" w:cs="Arial"/>
          <w:sz w:val="20"/>
          <w:szCs w:val="20"/>
        </w:rPr>
        <w:t>ccess to the C</w:t>
      </w:r>
      <w:r w:rsidRPr="0087701F">
        <w:rPr>
          <w:rFonts w:ascii="Arial" w:hAnsi="Arial" w:cs="Arial"/>
          <w:sz w:val="20"/>
          <w:szCs w:val="20"/>
        </w:rPr>
        <w:t>ycle-to-work scheme &amp; the Ta</w:t>
      </w:r>
      <w:r w:rsidR="0087701F">
        <w:rPr>
          <w:rFonts w:ascii="Arial" w:hAnsi="Arial" w:cs="Arial"/>
          <w:sz w:val="20"/>
          <w:szCs w:val="20"/>
        </w:rPr>
        <w:t>x S</w:t>
      </w:r>
      <w:r w:rsidRPr="0087701F">
        <w:rPr>
          <w:rFonts w:ascii="Arial" w:hAnsi="Arial" w:cs="Arial"/>
          <w:sz w:val="20"/>
          <w:szCs w:val="20"/>
        </w:rPr>
        <w:t xml:space="preserve">aver programme </w:t>
      </w:r>
    </w:p>
    <w:p w14:paraId="466CAA0C" w14:textId="3432BFE6" w:rsidR="0042355D" w:rsidRDefault="0042355D" w:rsidP="0042355D">
      <w:pPr>
        <w:rPr>
          <w:rFonts w:ascii="Arial" w:hAnsi="Arial" w:cs="Arial"/>
          <w:sz w:val="20"/>
          <w:szCs w:val="20"/>
        </w:rPr>
      </w:pPr>
    </w:p>
    <w:p w14:paraId="19F8B2AC" w14:textId="7EC6D312" w:rsidR="00C8100D" w:rsidRDefault="00C8100D" w:rsidP="0042355D">
      <w:pPr>
        <w:rPr>
          <w:rFonts w:ascii="Arial" w:hAnsi="Arial" w:cs="Arial"/>
          <w:sz w:val="20"/>
          <w:szCs w:val="20"/>
        </w:rPr>
      </w:pPr>
    </w:p>
    <w:p w14:paraId="2C9C527A" w14:textId="0414CC65" w:rsidR="0087701F" w:rsidRDefault="0087701F" w:rsidP="0042355D">
      <w:pPr>
        <w:rPr>
          <w:rFonts w:ascii="Arial" w:hAnsi="Arial" w:cs="Arial"/>
          <w:sz w:val="20"/>
          <w:szCs w:val="20"/>
        </w:rPr>
      </w:pPr>
    </w:p>
    <w:p w14:paraId="77ADCE9C" w14:textId="77777777" w:rsidR="0079189E" w:rsidRDefault="0079189E" w:rsidP="0042355D">
      <w:pPr>
        <w:rPr>
          <w:rFonts w:ascii="Arial" w:hAnsi="Arial" w:cs="Arial"/>
          <w:sz w:val="20"/>
          <w:szCs w:val="20"/>
        </w:rPr>
      </w:pPr>
    </w:p>
    <w:p w14:paraId="2CB8B0DD" w14:textId="77777777" w:rsidR="001375C4" w:rsidRDefault="001375C4" w:rsidP="0042355D">
      <w:pPr>
        <w:rPr>
          <w:rFonts w:ascii="Arial" w:hAnsi="Arial" w:cs="Arial"/>
          <w:sz w:val="20"/>
          <w:szCs w:val="20"/>
        </w:rPr>
      </w:pPr>
    </w:p>
    <w:p w14:paraId="1292BBCD" w14:textId="77777777" w:rsidR="001375C4" w:rsidRPr="001A6A37" w:rsidRDefault="001375C4" w:rsidP="0042355D">
      <w:pPr>
        <w:rPr>
          <w:rFonts w:ascii="Arial" w:hAnsi="Arial" w:cs="Arial"/>
          <w:sz w:val="20"/>
          <w:szCs w:val="20"/>
        </w:rPr>
      </w:pPr>
    </w:p>
    <w:p w14:paraId="7DCE0CC7" w14:textId="4A156B92" w:rsidR="00877AA6" w:rsidRPr="001A6A37" w:rsidRDefault="00877AA6" w:rsidP="000A32C3">
      <w:pPr>
        <w:contextualSpacing/>
        <w:rPr>
          <w:rFonts w:ascii="Arial" w:hAnsi="Arial" w:cs="Arial"/>
        </w:rPr>
      </w:pPr>
    </w:p>
    <w:p w14:paraId="46705671" w14:textId="4A56705E" w:rsidR="0042355D" w:rsidRPr="0042355D" w:rsidRDefault="00515C22" w:rsidP="0042355D">
      <w:pPr>
        <w:keepNext/>
        <w:keepLines/>
        <w:spacing w:before="200" w:after="0"/>
        <w:outlineLvl w:val="2"/>
        <w:rPr>
          <w:rFonts w:ascii="Arial" w:eastAsiaTheme="majorEastAsia" w:hAnsi="Arial" w:cs="Arial"/>
          <w:b/>
          <w:bCs/>
          <w:color w:val="4F81BD" w:themeColor="accent1"/>
        </w:rPr>
      </w:pPr>
      <w:r w:rsidRPr="0042355D">
        <w:rPr>
          <w:rFonts w:ascii="Arial" w:eastAsiaTheme="majorEastAsia" w:hAnsi="Arial" w:cs="Arial"/>
          <w:b/>
          <w:bCs/>
          <w:color w:val="4F81BD" w:themeColor="accent1"/>
        </w:rPr>
        <w:t xml:space="preserve">Note: Information on </w:t>
      </w:r>
      <w:r w:rsidR="007B16D6">
        <w:rPr>
          <w:rFonts w:ascii="Arial" w:eastAsiaTheme="majorEastAsia" w:hAnsi="Arial" w:cs="Arial"/>
          <w:b/>
          <w:bCs/>
          <w:color w:val="4F81BD" w:themeColor="accent1"/>
        </w:rPr>
        <w:t>.</w:t>
      </w:r>
      <w:r w:rsidRPr="0042355D">
        <w:rPr>
          <w:rFonts w:ascii="Arial" w:eastAsiaTheme="majorEastAsia" w:hAnsi="Arial" w:cs="Arial"/>
          <w:b/>
          <w:bCs/>
          <w:color w:val="4F81BD" w:themeColor="accent1"/>
        </w:rPr>
        <w:t>IE:</w:t>
      </w:r>
    </w:p>
    <w:p w14:paraId="3102FC68" w14:textId="04964F59" w:rsidR="00AF203D" w:rsidRPr="00AF203D" w:rsidRDefault="00AF203D" w:rsidP="00AF203D">
      <w:pPr>
        <w:contextualSpacing/>
        <w:rPr>
          <w:rFonts w:ascii="Arial" w:hAnsi="Arial" w:cs="Arial"/>
          <w:sz w:val="20"/>
          <w:szCs w:val="20"/>
        </w:rPr>
      </w:pPr>
      <w:r w:rsidRPr="00AF203D">
        <w:rPr>
          <w:rFonts w:ascii="Arial" w:hAnsi="Arial" w:cs="Arial"/>
          <w:sz w:val="20"/>
          <w:szCs w:val="20"/>
        </w:rPr>
        <w:t>.IE is the national registry for .</w:t>
      </w:r>
      <w:proofErr w:type="spellStart"/>
      <w:r w:rsidRPr="00AF203D">
        <w:rPr>
          <w:rFonts w:ascii="Arial" w:hAnsi="Arial" w:cs="Arial"/>
          <w:sz w:val="20"/>
          <w:szCs w:val="20"/>
        </w:rPr>
        <w:t>ie</w:t>
      </w:r>
      <w:proofErr w:type="spellEnd"/>
      <w:r w:rsidRPr="00AF203D">
        <w:rPr>
          <w:rFonts w:ascii="Arial" w:hAnsi="Arial" w:cs="Arial"/>
          <w:sz w:val="20"/>
          <w:szCs w:val="20"/>
        </w:rPr>
        <w:t xml:space="preserve"> domain names, dedicated to empowering individuals, communities, and businesses in Ireland to thrive online. For more information about .IE, please visit us at </w:t>
      </w:r>
      <w:hyperlink r:id="rId11" w:history="1">
        <w:r w:rsidRPr="00E8317D">
          <w:rPr>
            <w:rStyle w:val="Hyperlink"/>
            <w:rFonts w:ascii="Arial" w:hAnsi="Arial" w:cs="Arial"/>
            <w:sz w:val="20"/>
            <w:szCs w:val="20"/>
          </w:rPr>
          <w:t>https://www.weare.ie/</w:t>
        </w:r>
      </w:hyperlink>
      <w:r>
        <w:rPr>
          <w:rFonts w:ascii="Arial" w:hAnsi="Arial" w:cs="Arial"/>
          <w:sz w:val="20"/>
          <w:szCs w:val="20"/>
        </w:rPr>
        <w:t xml:space="preserve"> </w:t>
      </w:r>
      <w:r w:rsidRPr="00AF203D">
        <w:rPr>
          <w:rFonts w:ascii="Arial" w:hAnsi="Arial" w:cs="Arial"/>
          <w:sz w:val="20"/>
          <w:szCs w:val="20"/>
        </w:rPr>
        <w:t>.</w:t>
      </w:r>
    </w:p>
    <w:p w14:paraId="5A99DDDF" w14:textId="77777777" w:rsidR="00AF203D" w:rsidRPr="00AF203D" w:rsidRDefault="00AF203D" w:rsidP="00AF203D">
      <w:pPr>
        <w:contextualSpacing/>
        <w:rPr>
          <w:rFonts w:ascii="Arial" w:hAnsi="Arial" w:cs="Arial"/>
          <w:sz w:val="20"/>
          <w:szCs w:val="20"/>
        </w:rPr>
      </w:pPr>
    </w:p>
    <w:p w14:paraId="5BE1A7C6" w14:textId="2AADDD18" w:rsidR="00AF203D" w:rsidRPr="00AF203D" w:rsidRDefault="00AF203D" w:rsidP="00AF203D">
      <w:pPr>
        <w:contextualSpacing/>
        <w:rPr>
          <w:rFonts w:ascii="Arial" w:hAnsi="Arial" w:cs="Arial"/>
          <w:sz w:val="20"/>
          <w:szCs w:val="20"/>
        </w:rPr>
      </w:pPr>
      <w:r w:rsidRPr="00AF203D">
        <w:rPr>
          <w:rFonts w:ascii="Arial" w:hAnsi="Arial" w:cs="Arial"/>
          <w:sz w:val="20"/>
          <w:szCs w:val="20"/>
        </w:rPr>
        <w:t xml:space="preserve">As a </w:t>
      </w:r>
      <w:proofErr w:type="spellStart"/>
      <w:r w:rsidRPr="00AF203D">
        <w:rPr>
          <w:rFonts w:ascii="Arial" w:hAnsi="Arial" w:cs="Arial"/>
          <w:sz w:val="20"/>
          <w:szCs w:val="20"/>
        </w:rPr>
        <w:t>KeepWell</w:t>
      </w:r>
      <w:proofErr w:type="spellEnd"/>
      <w:r w:rsidRPr="00AF203D">
        <w:rPr>
          <w:rFonts w:ascii="Arial" w:hAnsi="Arial" w:cs="Arial"/>
          <w:sz w:val="20"/>
          <w:szCs w:val="20"/>
        </w:rPr>
        <w:t xml:space="preserve"> </w:t>
      </w:r>
      <w:r w:rsidR="0025243D">
        <w:rPr>
          <w:rFonts w:ascii="Arial" w:hAnsi="Arial" w:cs="Arial"/>
          <w:sz w:val="20"/>
          <w:szCs w:val="20"/>
        </w:rPr>
        <w:t>Mark-accredited company, we prioritise</w:t>
      </w:r>
      <w:r w:rsidRPr="00AF203D">
        <w:rPr>
          <w:rFonts w:ascii="Arial" w:hAnsi="Arial" w:cs="Arial"/>
          <w:sz w:val="20"/>
          <w:szCs w:val="20"/>
        </w:rPr>
        <w:t xml:space="preserve"> staff well-being. The </w:t>
      </w:r>
      <w:proofErr w:type="spellStart"/>
      <w:r w:rsidRPr="00AF203D">
        <w:rPr>
          <w:rFonts w:ascii="Arial" w:hAnsi="Arial" w:cs="Arial"/>
          <w:sz w:val="20"/>
          <w:szCs w:val="20"/>
        </w:rPr>
        <w:t>KeepWell</w:t>
      </w:r>
      <w:proofErr w:type="spellEnd"/>
      <w:r w:rsidRPr="00AF203D">
        <w:rPr>
          <w:rFonts w:ascii="Arial" w:hAnsi="Arial" w:cs="Arial"/>
          <w:sz w:val="20"/>
          <w:szCs w:val="20"/>
        </w:rPr>
        <w:t xml:space="preserve"> Mark is an evidence-based wellness initiative and accreditation programme from </w:t>
      </w:r>
      <w:proofErr w:type="spellStart"/>
      <w:r w:rsidRPr="00AF203D">
        <w:rPr>
          <w:rFonts w:ascii="Arial" w:hAnsi="Arial" w:cs="Arial"/>
          <w:sz w:val="20"/>
          <w:szCs w:val="20"/>
        </w:rPr>
        <w:t>Ibec</w:t>
      </w:r>
      <w:proofErr w:type="spellEnd"/>
      <w:r w:rsidRPr="00AF203D">
        <w:rPr>
          <w:rFonts w:ascii="Arial" w:hAnsi="Arial" w:cs="Arial"/>
          <w:sz w:val="20"/>
          <w:szCs w:val="20"/>
        </w:rPr>
        <w:t>, designed for companies focused on supporting their employees' well-being through best practices and high standards.</w:t>
      </w:r>
    </w:p>
    <w:p w14:paraId="7AEE491E" w14:textId="77777777" w:rsidR="00AF203D" w:rsidRPr="00AF203D" w:rsidRDefault="00AF203D" w:rsidP="00AF203D">
      <w:pPr>
        <w:contextualSpacing/>
        <w:rPr>
          <w:rFonts w:ascii="Arial" w:hAnsi="Arial" w:cs="Arial"/>
          <w:sz w:val="20"/>
          <w:szCs w:val="20"/>
        </w:rPr>
      </w:pPr>
    </w:p>
    <w:p w14:paraId="2277FD36" w14:textId="77777777" w:rsidR="00AF203D" w:rsidRPr="00AF203D" w:rsidRDefault="00AF203D" w:rsidP="00AF203D">
      <w:pPr>
        <w:contextualSpacing/>
        <w:rPr>
          <w:rFonts w:ascii="Arial" w:hAnsi="Arial" w:cs="Arial"/>
          <w:sz w:val="20"/>
          <w:szCs w:val="20"/>
        </w:rPr>
      </w:pPr>
      <w:r w:rsidRPr="00AF203D">
        <w:rPr>
          <w:rFonts w:ascii="Arial" w:hAnsi="Arial" w:cs="Arial"/>
          <w:sz w:val="20"/>
          <w:szCs w:val="20"/>
        </w:rPr>
        <w:t>We celebrate diversity and are proud to be an equal opportunities employer. Our employment decisions are based on business needs, job requirements, and individual qualifications without regard to gender, ethnicity, age, religious beliefs, disability, sexual orientation, gender identity or expression, marital status, or any other status protected by Irish law.</w:t>
      </w:r>
    </w:p>
    <w:p w14:paraId="7039B716" w14:textId="77777777" w:rsidR="00AF203D" w:rsidRPr="00AF203D" w:rsidRDefault="00AF203D" w:rsidP="00AF203D">
      <w:pPr>
        <w:contextualSpacing/>
        <w:rPr>
          <w:rFonts w:ascii="Arial" w:hAnsi="Arial" w:cs="Arial"/>
          <w:sz w:val="20"/>
          <w:szCs w:val="20"/>
        </w:rPr>
      </w:pPr>
    </w:p>
    <w:p w14:paraId="0A21427D" w14:textId="7131C937" w:rsidR="0079189E" w:rsidRDefault="00AF203D" w:rsidP="00AF203D">
      <w:pPr>
        <w:contextualSpacing/>
        <w:rPr>
          <w:rFonts w:ascii="Arial" w:hAnsi="Arial" w:cs="Arial"/>
          <w:sz w:val="20"/>
          <w:szCs w:val="20"/>
        </w:rPr>
      </w:pPr>
      <w:r w:rsidRPr="00AF203D">
        <w:rPr>
          <w:rFonts w:ascii="Arial" w:hAnsi="Arial" w:cs="Arial"/>
          <w:sz w:val="20"/>
          <w:szCs w:val="20"/>
        </w:rPr>
        <w:t>At .IE, we respect your right to privacy, and all applications will be processed in accordance with applicable data protection laws. IE Domain Registry CLG, trading as .IE, is an Irish-registered company (number 315315).</w:t>
      </w:r>
    </w:p>
    <w:p w14:paraId="51893EDA" w14:textId="77777777" w:rsidR="0079189E" w:rsidRPr="0042355D" w:rsidRDefault="0079189E" w:rsidP="0042355D">
      <w:pPr>
        <w:contextualSpacing/>
        <w:rPr>
          <w:rFonts w:ascii="Arial" w:hAnsi="Arial" w:cs="Arial"/>
          <w:sz w:val="20"/>
          <w:szCs w:val="20"/>
        </w:rPr>
      </w:pPr>
    </w:p>
    <w:p w14:paraId="17FAD3C5" w14:textId="77777777" w:rsidR="0042355D" w:rsidRPr="0042355D" w:rsidRDefault="0042355D" w:rsidP="0042355D">
      <w:pPr>
        <w:rPr>
          <w:rFonts w:ascii="Arial" w:hAnsi="Arial" w:cs="Arial"/>
          <w:sz w:val="20"/>
          <w:szCs w:val="20"/>
        </w:rPr>
      </w:pPr>
    </w:p>
    <w:p w14:paraId="4DA8E134" w14:textId="77777777" w:rsidR="00816A4A" w:rsidRPr="001A6A37" w:rsidRDefault="00816A4A" w:rsidP="00B06157">
      <w:pPr>
        <w:keepNext/>
        <w:keepLines/>
        <w:spacing w:before="200" w:after="0"/>
        <w:outlineLvl w:val="2"/>
        <w:rPr>
          <w:rFonts w:ascii="Arial" w:eastAsiaTheme="majorEastAsia" w:hAnsi="Arial" w:cs="Arial"/>
          <w:b/>
          <w:bCs/>
          <w:color w:val="4F81BD" w:themeColor="accent1"/>
        </w:rPr>
      </w:pPr>
    </w:p>
    <w:p w14:paraId="09F80620" w14:textId="77777777" w:rsidR="00816A4A" w:rsidRPr="001A6A37" w:rsidRDefault="00816A4A" w:rsidP="00B06157">
      <w:pPr>
        <w:keepNext/>
        <w:keepLines/>
        <w:spacing w:before="200" w:after="0"/>
        <w:outlineLvl w:val="2"/>
        <w:rPr>
          <w:rFonts w:ascii="Arial" w:eastAsiaTheme="majorEastAsia" w:hAnsi="Arial" w:cs="Arial"/>
          <w:b/>
          <w:bCs/>
          <w:color w:val="4F81BD" w:themeColor="accent1"/>
        </w:rPr>
      </w:pPr>
    </w:p>
    <w:sectPr w:rsidR="00816A4A" w:rsidRPr="001A6A37" w:rsidSect="00ED5341">
      <w:footerReference w:type="even" r:id="rId12"/>
      <w:footerReference w:type="defaul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70F3" w14:textId="77777777" w:rsidR="00B46F06" w:rsidRDefault="00B46F06" w:rsidP="00B46F06">
      <w:pPr>
        <w:spacing w:after="0" w:line="240" w:lineRule="auto"/>
      </w:pPr>
      <w:r>
        <w:separator/>
      </w:r>
    </w:p>
  </w:endnote>
  <w:endnote w:type="continuationSeparator" w:id="0">
    <w:p w14:paraId="18892192" w14:textId="77777777" w:rsidR="00B46F06" w:rsidRDefault="00B46F06" w:rsidP="00B4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C6AF" w14:textId="493CFD7C" w:rsidR="00B46F06" w:rsidRDefault="00B46F06">
    <w:pPr>
      <w:pStyle w:val="Footer"/>
    </w:pPr>
    <w:r>
      <w:rPr>
        <w:noProof/>
      </w:rPr>
      <mc:AlternateContent>
        <mc:Choice Requires="wps">
          <w:drawing>
            <wp:anchor distT="0" distB="0" distL="0" distR="0" simplePos="0" relativeHeight="251659264" behindDoc="0" locked="0" layoutInCell="1" allowOverlap="1" wp14:anchorId="43D56CF1" wp14:editId="42DA9C55">
              <wp:simplePos x="635" y="635"/>
              <wp:positionH relativeFrom="page">
                <wp:align>center</wp:align>
              </wp:positionH>
              <wp:positionV relativeFrom="page">
                <wp:align>bottom</wp:align>
              </wp:positionV>
              <wp:extent cx="702945" cy="404495"/>
              <wp:effectExtent l="0" t="0" r="1905" b="0"/>
              <wp:wrapNone/>
              <wp:docPr id="894521807" name="Text Box 2"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2945" cy="404495"/>
                      </a:xfrm>
                      <a:prstGeom prst="rect">
                        <a:avLst/>
                      </a:prstGeom>
                      <a:noFill/>
                      <a:ln>
                        <a:noFill/>
                      </a:ln>
                    </wps:spPr>
                    <wps:txbx>
                      <w:txbxContent>
                        <w:p w14:paraId="08DE542A" w14:textId="544F8A73" w:rsidR="00B46F06" w:rsidRPr="00B46F06" w:rsidRDefault="00B46F06" w:rsidP="00B46F06">
                          <w:pPr>
                            <w:spacing w:after="0"/>
                            <w:rPr>
                              <w:rFonts w:ascii="Calibri" w:eastAsia="Calibri" w:hAnsi="Calibri" w:cs="Calibri"/>
                              <w:noProof/>
                              <w:color w:val="0000FF"/>
                              <w:sz w:val="24"/>
                              <w:szCs w:val="24"/>
                            </w:rPr>
                          </w:pPr>
                          <w:r w:rsidRPr="00B46F06">
                            <w:rPr>
                              <w:rFonts w:ascii="Calibri" w:eastAsia="Calibri" w:hAnsi="Calibri" w:cs="Calibri"/>
                              <w:noProof/>
                              <w:color w:val="0000FF"/>
                              <w:sz w:val="24"/>
                              <w:szCs w:val="24"/>
                            </w:rPr>
                            <w:t>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3D56CF1">
              <v:stroke joinstyle="miter"/>
              <v:path gradientshapeok="t" o:connecttype="rect"/>
            </v:shapetype>
            <v:shape id="Text Box 2" style="position:absolute;margin-left:0;margin-top:0;width:55.35pt;height:31.85pt;z-index:251659264;visibility:visible;mso-wrap-style:none;mso-wrap-distance-left:0;mso-wrap-distance-top:0;mso-wrap-distance-right:0;mso-wrap-distance-bottom:0;mso-position-horizontal:center;mso-position-horizontal-relative:page;mso-position-vertical:bottom;mso-position-vertical-relative:page;v-text-anchor:bottom" alt="Proprietar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">
              <v:textbox style="mso-fit-shape-to-text:t" inset="0,0,0,15pt">
                <w:txbxContent>
                  <w:p w:rsidRPr="00B46F06" w:rsidR="00B46F06" w:rsidP="00B46F06" w:rsidRDefault="00B46F06" w14:paraId="08DE542A" w14:textId="544F8A73">
                    <w:pPr>
                      <w:spacing w:after="0"/>
                      <w:rPr>
                        <w:rFonts w:ascii="Calibri" w:hAnsi="Calibri" w:eastAsia="Calibri" w:cs="Calibri"/>
                        <w:noProof/>
                        <w:color w:val="0000FF"/>
                        <w:sz w:val="24"/>
                        <w:szCs w:val="24"/>
                      </w:rPr>
                    </w:pPr>
                    <w:r w:rsidRPr="00B46F06">
                      <w:rPr>
                        <w:rFonts w:ascii="Calibri" w:hAnsi="Calibri" w:eastAsia="Calibri" w:cs="Calibri"/>
                        <w:noProof/>
                        <w:color w:val="0000FF"/>
                        <w:sz w:val="24"/>
                        <w:szCs w:val="24"/>
                      </w:rPr>
                      <w:t>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FE72" w14:textId="03F61C23" w:rsidR="00B46F06" w:rsidRDefault="00B46F06">
    <w:pPr>
      <w:pStyle w:val="Footer"/>
    </w:pPr>
    <w:r>
      <w:rPr>
        <w:noProof/>
      </w:rPr>
      <mc:AlternateContent>
        <mc:Choice Requires="wps">
          <w:drawing>
            <wp:anchor distT="0" distB="0" distL="0" distR="0" simplePos="0" relativeHeight="251660288" behindDoc="0" locked="0" layoutInCell="1" allowOverlap="1" wp14:anchorId="13A20E62" wp14:editId="718FD3A3">
              <wp:simplePos x="635" y="635"/>
              <wp:positionH relativeFrom="page">
                <wp:align>center</wp:align>
              </wp:positionH>
              <wp:positionV relativeFrom="page">
                <wp:align>bottom</wp:align>
              </wp:positionV>
              <wp:extent cx="702945" cy="404495"/>
              <wp:effectExtent l="0" t="0" r="1905" b="0"/>
              <wp:wrapNone/>
              <wp:docPr id="326306162" name="Text Box 3"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2945" cy="404495"/>
                      </a:xfrm>
                      <a:prstGeom prst="rect">
                        <a:avLst/>
                      </a:prstGeom>
                      <a:noFill/>
                      <a:ln>
                        <a:noFill/>
                      </a:ln>
                    </wps:spPr>
                    <wps:txbx>
                      <w:txbxContent>
                        <w:p w14:paraId="566AFFC6" w14:textId="61E328D8" w:rsidR="00B46F06" w:rsidRPr="00B46F06" w:rsidRDefault="00B46F06" w:rsidP="00B46F06">
                          <w:pPr>
                            <w:spacing w:after="0"/>
                            <w:rPr>
                              <w:rFonts w:ascii="Calibri" w:eastAsia="Calibri" w:hAnsi="Calibri" w:cs="Calibri"/>
                              <w:noProof/>
                              <w:color w:val="0000FF"/>
                              <w:sz w:val="24"/>
                              <w:szCs w:val="24"/>
                            </w:rPr>
                          </w:pPr>
                          <w:r w:rsidRPr="00B46F06">
                            <w:rPr>
                              <w:rFonts w:ascii="Calibri" w:eastAsia="Calibri" w:hAnsi="Calibri" w:cs="Calibri"/>
                              <w:noProof/>
                              <w:color w:val="0000FF"/>
                              <w:sz w:val="24"/>
                              <w:szCs w:val="24"/>
                            </w:rPr>
                            <w:t>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3A20E62">
              <v:stroke joinstyle="miter"/>
              <v:path gradientshapeok="t" o:connecttype="rect"/>
            </v:shapetype>
            <v:shape id="Text Box 3" style="position:absolute;margin-left:0;margin-top:0;width:55.35pt;height:31.85pt;z-index:251660288;visibility:visible;mso-wrap-style:none;mso-wrap-distance-left:0;mso-wrap-distance-top:0;mso-wrap-distance-right:0;mso-wrap-distance-bottom:0;mso-position-horizontal:center;mso-position-horizontal-relative:page;mso-position-vertical:bottom;mso-position-vertical-relative:page;v-text-anchor:bottom" alt="Proprietar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">
              <v:textbox style="mso-fit-shape-to-text:t" inset="0,0,0,15pt">
                <w:txbxContent>
                  <w:p w:rsidRPr="00B46F06" w:rsidR="00B46F06" w:rsidP="00B46F06" w:rsidRDefault="00B46F06" w14:paraId="566AFFC6" w14:textId="61E328D8">
                    <w:pPr>
                      <w:spacing w:after="0"/>
                      <w:rPr>
                        <w:rFonts w:ascii="Calibri" w:hAnsi="Calibri" w:eastAsia="Calibri" w:cs="Calibri"/>
                        <w:noProof/>
                        <w:color w:val="0000FF"/>
                        <w:sz w:val="24"/>
                        <w:szCs w:val="24"/>
                      </w:rPr>
                    </w:pPr>
                    <w:r w:rsidRPr="00B46F06">
                      <w:rPr>
                        <w:rFonts w:ascii="Calibri" w:hAnsi="Calibri" w:eastAsia="Calibri" w:cs="Calibri"/>
                        <w:noProof/>
                        <w:color w:val="0000FF"/>
                        <w:sz w:val="24"/>
                        <w:szCs w:val="24"/>
                      </w:rPr>
                      <w:t>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65C7" w14:textId="07B6A918" w:rsidR="00B46F06" w:rsidRDefault="00B46F06">
    <w:pPr>
      <w:pStyle w:val="Footer"/>
    </w:pPr>
    <w:r>
      <w:rPr>
        <w:noProof/>
      </w:rPr>
      <mc:AlternateContent>
        <mc:Choice Requires="wps">
          <w:drawing>
            <wp:anchor distT="0" distB="0" distL="0" distR="0" simplePos="0" relativeHeight="251658240" behindDoc="0" locked="0" layoutInCell="1" allowOverlap="1" wp14:anchorId="0581A2E3" wp14:editId="6E68062B">
              <wp:simplePos x="635" y="635"/>
              <wp:positionH relativeFrom="page">
                <wp:align>center</wp:align>
              </wp:positionH>
              <wp:positionV relativeFrom="page">
                <wp:align>bottom</wp:align>
              </wp:positionV>
              <wp:extent cx="702945" cy="404495"/>
              <wp:effectExtent l="0" t="0" r="1905" b="0"/>
              <wp:wrapNone/>
              <wp:docPr id="1614740939" name="Text Box 1"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2945" cy="404495"/>
                      </a:xfrm>
                      <a:prstGeom prst="rect">
                        <a:avLst/>
                      </a:prstGeom>
                      <a:noFill/>
                      <a:ln>
                        <a:noFill/>
                      </a:ln>
                    </wps:spPr>
                    <wps:txbx>
                      <w:txbxContent>
                        <w:p w14:paraId="326AEAD9" w14:textId="4AC0670A" w:rsidR="00B46F06" w:rsidRPr="00B46F06" w:rsidRDefault="00B46F06" w:rsidP="00B46F06">
                          <w:pPr>
                            <w:spacing w:after="0"/>
                            <w:rPr>
                              <w:rFonts w:ascii="Calibri" w:eastAsia="Calibri" w:hAnsi="Calibri" w:cs="Calibri"/>
                              <w:noProof/>
                              <w:color w:val="0000FF"/>
                              <w:sz w:val="24"/>
                              <w:szCs w:val="24"/>
                            </w:rPr>
                          </w:pPr>
                          <w:r w:rsidRPr="00B46F06">
                            <w:rPr>
                              <w:rFonts w:ascii="Calibri" w:eastAsia="Calibri" w:hAnsi="Calibri" w:cs="Calibri"/>
                              <w:noProof/>
                              <w:color w:val="0000FF"/>
                              <w:sz w:val="24"/>
                              <w:szCs w:val="24"/>
                            </w:rPr>
                            <w:t>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581A2E3">
              <v:stroke joinstyle="miter"/>
              <v:path gradientshapeok="t" o:connecttype="rect"/>
            </v:shapetype>
            <v:shape id="Text Box 1" style="position:absolute;margin-left:0;margin-top:0;width:55.35pt;height:31.85pt;z-index:251658240;visibility:visible;mso-wrap-style:none;mso-wrap-distance-left:0;mso-wrap-distance-top:0;mso-wrap-distance-right:0;mso-wrap-distance-bottom:0;mso-position-horizontal:center;mso-position-horizontal-relative:page;mso-position-vertical:bottom;mso-position-vertical-relative:page;v-text-anchor:bottom" alt="Proprietar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">
              <v:textbox style="mso-fit-shape-to-text:t" inset="0,0,0,15pt">
                <w:txbxContent>
                  <w:p w:rsidRPr="00B46F06" w:rsidR="00B46F06" w:rsidP="00B46F06" w:rsidRDefault="00B46F06" w14:paraId="326AEAD9" w14:textId="4AC0670A">
                    <w:pPr>
                      <w:spacing w:after="0"/>
                      <w:rPr>
                        <w:rFonts w:ascii="Calibri" w:hAnsi="Calibri" w:eastAsia="Calibri" w:cs="Calibri"/>
                        <w:noProof/>
                        <w:color w:val="0000FF"/>
                        <w:sz w:val="24"/>
                        <w:szCs w:val="24"/>
                      </w:rPr>
                    </w:pPr>
                    <w:r w:rsidRPr="00B46F06">
                      <w:rPr>
                        <w:rFonts w:ascii="Calibri" w:hAnsi="Calibri" w:eastAsia="Calibri" w:cs="Calibri"/>
                        <w:noProof/>
                        <w:color w:val="0000FF"/>
                        <w:sz w:val="24"/>
                        <w:szCs w:val="24"/>
                      </w:rPr>
                      <w:t>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3505" w14:textId="77777777" w:rsidR="00B46F06" w:rsidRDefault="00B46F06" w:rsidP="00B46F06">
      <w:pPr>
        <w:spacing w:after="0" w:line="240" w:lineRule="auto"/>
      </w:pPr>
      <w:r>
        <w:separator/>
      </w:r>
    </w:p>
  </w:footnote>
  <w:footnote w:type="continuationSeparator" w:id="0">
    <w:p w14:paraId="6DD224C5" w14:textId="77777777" w:rsidR="00B46F06" w:rsidRDefault="00B46F06" w:rsidP="00B46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2D"/>
    <w:multiLevelType w:val="multilevel"/>
    <w:tmpl w:val="F1F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5659B"/>
    <w:multiLevelType w:val="multilevel"/>
    <w:tmpl w:val="49E2CED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37576BA"/>
    <w:multiLevelType w:val="multilevel"/>
    <w:tmpl w:val="3816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41A07"/>
    <w:multiLevelType w:val="multilevel"/>
    <w:tmpl w:val="82AC9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2E0F"/>
    <w:multiLevelType w:val="multilevel"/>
    <w:tmpl w:val="67F4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50606"/>
    <w:multiLevelType w:val="multilevel"/>
    <w:tmpl w:val="8C7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34A55"/>
    <w:multiLevelType w:val="multilevel"/>
    <w:tmpl w:val="E864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13718"/>
    <w:multiLevelType w:val="multilevel"/>
    <w:tmpl w:val="C74E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36F85"/>
    <w:multiLevelType w:val="multilevel"/>
    <w:tmpl w:val="2C8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3487C"/>
    <w:multiLevelType w:val="multilevel"/>
    <w:tmpl w:val="EF7C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F0028"/>
    <w:multiLevelType w:val="hybridMultilevel"/>
    <w:tmpl w:val="87FAFF26"/>
    <w:lvl w:ilvl="0" w:tplc="8EEC7F98">
      <w:numFmt w:val="bullet"/>
      <w:lvlText w:val=""/>
      <w:lvlJc w:val="left"/>
      <w:pPr>
        <w:ind w:left="720" w:hanging="360"/>
      </w:pPr>
      <w:rPr>
        <w:rFonts w:ascii="Symbol" w:eastAsiaTheme="minorHAnsi" w:hAnsi="Symbol" w:cstheme="minorBidi" w:hint="default"/>
      </w:rPr>
    </w:lvl>
    <w:lvl w:ilvl="1" w:tplc="65E6AEFA">
      <w:start w:val="1"/>
      <w:numFmt w:val="bullet"/>
      <w:lvlText w:val="o"/>
      <w:lvlJc w:val="left"/>
      <w:pPr>
        <w:ind w:left="1440" w:hanging="360"/>
      </w:pPr>
      <w:rPr>
        <w:rFonts w:ascii="Courier New" w:hAnsi="Courier New" w:cs="Courier New" w:hint="default"/>
      </w:rPr>
    </w:lvl>
    <w:lvl w:ilvl="2" w:tplc="2D14DA10" w:tentative="1">
      <w:start w:val="1"/>
      <w:numFmt w:val="bullet"/>
      <w:lvlText w:val=""/>
      <w:lvlJc w:val="left"/>
      <w:pPr>
        <w:ind w:left="2160" w:hanging="360"/>
      </w:pPr>
      <w:rPr>
        <w:rFonts w:ascii="Wingdings" w:hAnsi="Wingdings" w:hint="default"/>
      </w:rPr>
    </w:lvl>
    <w:lvl w:ilvl="3" w:tplc="385A4828" w:tentative="1">
      <w:start w:val="1"/>
      <w:numFmt w:val="bullet"/>
      <w:lvlText w:val=""/>
      <w:lvlJc w:val="left"/>
      <w:pPr>
        <w:ind w:left="2880" w:hanging="360"/>
      </w:pPr>
      <w:rPr>
        <w:rFonts w:ascii="Symbol" w:hAnsi="Symbol" w:hint="default"/>
      </w:rPr>
    </w:lvl>
    <w:lvl w:ilvl="4" w:tplc="8E4A31E4" w:tentative="1">
      <w:start w:val="1"/>
      <w:numFmt w:val="bullet"/>
      <w:lvlText w:val="o"/>
      <w:lvlJc w:val="left"/>
      <w:pPr>
        <w:ind w:left="3600" w:hanging="360"/>
      </w:pPr>
      <w:rPr>
        <w:rFonts w:ascii="Courier New" w:hAnsi="Courier New" w:cs="Courier New" w:hint="default"/>
      </w:rPr>
    </w:lvl>
    <w:lvl w:ilvl="5" w:tplc="5718874A" w:tentative="1">
      <w:start w:val="1"/>
      <w:numFmt w:val="bullet"/>
      <w:lvlText w:val=""/>
      <w:lvlJc w:val="left"/>
      <w:pPr>
        <w:ind w:left="4320" w:hanging="360"/>
      </w:pPr>
      <w:rPr>
        <w:rFonts w:ascii="Wingdings" w:hAnsi="Wingdings" w:hint="default"/>
      </w:rPr>
    </w:lvl>
    <w:lvl w:ilvl="6" w:tplc="829AE014" w:tentative="1">
      <w:start w:val="1"/>
      <w:numFmt w:val="bullet"/>
      <w:lvlText w:val=""/>
      <w:lvlJc w:val="left"/>
      <w:pPr>
        <w:ind w:left="5040" w:hanging="360"/>
      </w:pPr>
      <w:rPr>
        <w:rFonts w:ascii="Symbol" w:hAnsi="Symbol" w:hint="default"/>
      </w:rPr>
    </w:lvl>
    <w:lvl w:ilvl="7" w:tplc="244AA7C8" w:tentative="1">
      <w:start w:val="1"/>
      <w:numFmt w:val="bullet"/>
      <w:lvlText w:val="o"/>
      <w:lvlJc w:val="left"/>
      <w:pPr>
        <w:ind w:left="5760" w:hanging="360"/>
      </w:pPr>
      <w:rPr>
        <w:rFonts w:ascii="Courier New" w:hAnsi="Courier New" w:cs="Courier New" w:hint="default"/>
      </w:rPr>
    </w:lvl>
    <w:lvl w:ilvl="8" w:tplc="294EE694" w:tentative="1">
      <w:start w:val="1"/>
      <w:numFmt w:val="bullet"/>
      <w:lvlText w:val=""/>
      <w:lvlJc w:val="left"/>
      <w:pPr>
        <w:ind w:left="6480" w:hanging="360"/>
      </w:pPr>
      <w:rPr>
        <w:rFonts w:ascii="Wingdings" w:hAnsi="Wingdings" w:hint="default"/>
      </w:rPr>
    </w:lvl>
  </w:abstractNum>
  <w:abstractNum w:abstractNumId="11" w15:restartNumberingAfterBreak="0">
    <w:nsid w:val="4D8C3F80"/>
    <w:multiLevelType w:val="multilevel"/>
    <w:tmpl w:val="C5A6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F5A58"/>
    <w:multiLevelType w:val="multilevel"/>
    <w:tmpl w:val="787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A6C89"/>
    <w:multiLevelType w:val="hybridMultilevel"/>
    <w:tmpl w:val="374A8546"/>
    <w:lvl w:ilvl="0" w:tplc="D6AC453A">
      <w:start w:val="1"/>
      <w:numFmt w:val="bullet"/>
      <w:lvlText w:val=""/>
      <w:lvlJc w:val="left"/>
      <w:pPr>
        <w:ind w:left="720" w:hanging="360"/>
      </w:pPr>
      <w:rPr>
        <w:rFonts w:ascii="Symbol" w:hAnsi="Symbol" w:hint="default"/>
      </w:rPr>
    </w:lvl>
    <w:lvl w:ilvl="1" w:tplc="4E4AC2AA" w:tentative="1">
      <w:start w:val="1"/>
      <w:numFmt w:val="bullet"/>
      <w:lvlText w:val="o"/>
      <w:lvlJc w:val="left"/>
      <w:pPr>
        <w:ind w:left="1440" w:hanging="360"/>
      </w:pPr>
      <w:rPr>
        <w:rFonts w:ascii="Courier New" w:hAnsi="Courier New" w:cs="Courier New" w:hint="default"/>
      </w:rPr>
    </w:lvl>
    <w:lvl w:ilvl="2" w:tplc="76DC732C" w:tentative="1">
      <w:start w:val="1"/>
      <w:numFmt w:val="bullet"/>
      <w:lvlText w:val=""/>
      <w:lvlJc w:val="left"/>
      <w:pPr>
        <w:ind w:left="2160" w:hanging="360"/>
      </w:pPr>
      <w:rPr>
        <w:rFonts w:ascii="Wingdings" w:hAnsi="Wingdings" w:hint="default"/>
      </w:rPr>
    </w:lvl>
    <w:lvl w:ilvl="3" w:tplc="FF26DA5C" w:tentative="1">
      <w:start w:val="1"/>
      <w:numFmt w:val="bullet"/>
      <w:lvlText w:val=""/>
      <w:lvlJc w:val="left"/>
      <w:pPr>
        <w:ind w:left="2880" w:hanging="360"/>
      </w:pPr>
      <w:rPr>
        <w:rFonts w:ascii="Symbol" w:hAnsi="Symbol" w:hint="default"/>
      </w:rPr>
    </w:lvl>
    <w:lvl w:ilvl="4" w:tplc="7B669DAA" w:tentative="1">
      <w:start w:val="1"/>
      <w:numFmt w:val="bullet"/>
      <w:lvlText w:val="o"/>
      <w:lvlJc w:val="left"/>
      <w:pPr>
        <w:ind w:left="3600" w:hanging="360"/>
      </w:pPr>
      <w:rPr>
        <w:rFonts w:ascii="Courier New" w:hAnsi="Courier New" w:cs="Courier New" w:hint="default"/>
      </w:rPr>
    </w:lvl>
    <w:lvl w:ilvl="5" w:tplc="0CB6DF88" w:tentative="1">
      <w:start w:val="1"/>
      <w:numFmt w:val="bullet"/>
      <w:lvlText w:val=""/>
      <w:lvlJc w:val="left"/>
      <w:pPr>
        <w:ind w:left="4320" w:hanging="360"/>
      </w:pPr>
      <w:rPr>
        <w:rFonts w:ascii="Wingdings" w:hAnsi="Wingdings" w:hint="default"/>
      </w:rPr>
    </w:lvl>
    <w:lvl w:ilvl="6" w:tplc="0AF00CD2" w:tentative="1">
      <w:start w:val="1"/>
      <w:numFmt w:val="bullet"/>
      <w:lvlText w:val=""/>
      <w:lvlJc w:val="left"/>
      <w:pPr>
        <w:ind w:left="5040" w:hanging="360"/>
      </w:pPr>
      <w:rPr>
        <w:rFonts w:ascii="Symbol" w:hAnsi="Symbol" w:hint="default"/>
      </w:rPr>
    </w:lvl>
    <w:lvl w:ilvl="7" w:tplc="21CCD080" w:tentative="1">
      <w:start w:val="1"/>
      <w:numFmt w:val="bullet"/>
      <w:lvlText w:val="o"/>
      <w:lvlJc w:val="left"/>
      <w:pPr>
        <w:ind w:left="5760" w:hanging="360"/>
      </w:pPr>
      <w:rPr>
        <w:rFonts w:ascii="Courier New" w:hAnsi="Courier New" w:cs="Courier New" w:hint="default"/>
      </w:rPr>
    </w:lvl>
    <w:lvl w:ilvl="8" w:tplc="39CA697E" w:tentative="1">
      <w:start w:val="1"/>
      <w:numFmt w:val="bullet"/>
      <w:lvlText w:val=""/>
      <w:lvlJc w:val="left"/>
      <w:pPr>
        <w:ind w:left="6480" w:hanging="360"/>
      </w:pPr>
      <w:rPr>
        <w:rFonts w:ascii="Wingdings" w:hAnsi="Wingdings" w:hint="default"/>
      </w:rPr>
    </w:lvl>
  </w:abstractNum>
  <w:abstractNum w:abstractNumId="14" w15:restartNumberingAfterBreak="0">
    <w:nsid w:val="551E238C"/>
    <w:multiLevelType w:val="multilevel"/>
    <w:tmpl w:val="EB8A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A3E64"/>
    <w:multiLevelType w:val="multilevel"/>
    <w:tmpl w:val="A6F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270CF"/>
    <w:multiLevelType w:val="multilevel"/>
    <w:tmpl w:val="0A4A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A64AA"/>
    <w:multiLevelType w:val="multilevel"/>
    <w:tmpl w:val="57EC82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7F078F"/>
    <w:multiLevelType w:val="hybridMultilevel"/>
    <w:tmpl w:val="4DECB098"/>
    <w:lvl w:ilvl="0" w:tplc="49BC2022">
      <w:start w:val="1"/>
      <w:numFmt w:val="bullet"/>
      <w:lvlText w:val=""/>
      <w:lvlJc w:val="left"/>
      <w:pPr>
        <w:ind w:left="1440" w:hanging="360"/>
      </w:pPr>
      <w:rPr>
        <w:rFonts w:ascii="Symbol" w:hAnsi="Symbol" w:hint="default"/>
      </w:rPr>
    </w:lvl>
    <w:lvl w:ilvl="1" w:tplc="37808926" w:tentative="1">
      <w:start w:val="1"/>
      <w:numFmt w:val="bullet"/>
      <w:lvlText w:val="o"/>
      <w:lvlJc w:val="left"/>
      <w:pPr>
        <w:ind w:left="2160" w:hanging="360"/>
      </w:pPr>
      <w:rPr>
        <w:rFonts w:ascii="Courier New" w:hAnsi="Courier New" w:cs="Courier New" w:hint="default"/>
      </w:rPr>
    </w:lvl>
    <w:lvl w:ilvl="2" w:tplc="F962D18E" w:tentative="1">
      <w:start w:val="1"/>
      <w:numFmt w:val="bullet"/>
      <w:lvlText w:val=""/>
      <w:lvlJc w:val="left"/>
      <w:pPr>
        <w:ind w:left="2880" w:hanging="360"/>
      </w:pPr>
      <w:rPr>
        <w:rFonts w:ascii="Wingdings" w:hAnsi="Wingdings" w:hint="default"/>
      </w:rPr>
    </w:lvl>
    <w:lvl w:ilvl="3" w:tplc="CE1C8F92" w:tentative="1">
      <w:start w:val="1"/>
      <w:numFmt w:val="bullet"/>
      <w:lvlText w:val=""/>
      <w:lvlJc w:val="left"/>
      <w:pPr>
        <w:ind w:left="3600" w:hanging="360"/>
      </w:pPr>
      <w:rPr>
        <w:rFonts w:ascii="Symbol" w:hAnsi="Symbol" w:hint="default"/>
      </w:rPr>
    </w:lvl>
    <w:lvl w:ilvl="4" w:tplc="7E90C32A" w:tentative="1">
      <w:start w:val="1"/>
      <w:numFmt w:val="bullet"/>
      <w:lvlText w:val="o"/>
      <w:lvlJc w:val="left"/>
      <w:pPr>
        <w:ind w:left="4320" w:hanging="360"/>
      </w:pPr>
      <w:rPr>
        <w:rFonts w:ascii="Courier New" w:hAnsi="Courier New" w:cs="Courier New" w:hint="default"/>
      </w:rPr>
    </w:lvl>
    <w:lvl w:ilvl="5" w:tplc="B3904DBC" w:tentative="1">
      <w:start w:val="1"/>
      <w:numFmt w:val="bullet"/>
      <w:lvlText w:val=""/>
      <w:lvlJc w:val="left"/>
      <w:pPr>
        <w:ind w:left="5040" w:hanging="360"/>
      </w:pPr>
      <w:rPr>
        <w:rFonts w:ascii="Wingdings" w:hAnsi="Wingdings" w:hint="default"/>
      </w:rPr>
    </w:lvl>
    <w:lvl w:ilvl="6" w:tplc="9886EA4A" w:tentative="1">
      <w:start w:val="1"/>
      <w:numFmt w:val="bullet"/>
      <w:lvlText w:val=""/>
      <w:lvlJc w:val="left"/>
      <w:pPr>
        <w:ind w:left="5760" w:hanging="360"/>
      </w:pPr>
      <w:rPr>
        <w:rFonts w:ascii="Symbol" w:hAnsi="Symbol" w:hint="default"/>
      </w:rPr>
    </w:lvl>
    <w:lvl w:ilvl="7" w:tplc="A32202B8" w:tentative="1">
      <w:start w:val="1"/>
      <w:numFmt w:val="bullet"/>
      <w:lvlText w:val="o"/>
      <w:lvlJc w:val="left"/>
      <w:pPr>
        <w:ind w:left="6480" w:hanging="360"/>
      </w:pPr>
      <w:rPr>
        <w:rFonts w:ascii="Courier New" w:hAnsi="Courier New" w:cs="Courier New" w:hint="default"/>
      </w:rPr>
    </w:lvl>
    <w:lvl w:ilvl="8" w:tplc="C4207226" w:tentative="1">
      <w:start w:val="1"/>
      <w:numFmt w:val="bullet"/>
      <w:lvlText w:val=""/>
      <w:lvlJc w:val="left"/>
      <w:pPr>
        <w:ind w:left="7200" w:hanging="360"/>
      </w:pPr>
      <w:rPr>
        <w:rFonts w:ascii="Wingdings" w:hAnsi="Wingdings" w:hint="default"/>
      </w:rPr>
    </w:lvl>
  </w:abstractNum>
  <w:abstractNum w:abstractNumId="19" w15:restartNumberingAfterBreak="0">
    <w:nsid w:val="744B2B72"/>
    <w:multiLevelType w:val="multilevel"/>
    <w:tmpl w:val="E960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523EF"/>
    <w:multiLevelType w:val="multilevel"/>
    <w:tmpl w:val="726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332051">
    <w:abstractNumId w:val="10"/>
  </w:num>
  <w:num w:numId="2" w16cid:durableId="1164665719">
    <w:abstractNumId w:val="3"/>
  </w:num>
  <w:num w:numId="3" w16cid:durableId="1082213415">
    <w:abstractNumId w:val="9"/>
  </w:num>
  <w:num w:numId="4" w16cid:durableId="585959574">
    <w:abstractNumId w:val="12"/>
  </w:num>
  <w:num w:numId="5" w16cid:durableId="1505824719">
    <w:abstractNumId w:val="14"/>
  </w:num>
  <w:num w:numId="6" w16cid:durableId="1732382320">
    <w:abstractNumId w:val="19"/>
  </w:num>
  <w:num w:numId="7" w16cid:durableId="2039349816">
    <w:abstractNumId w:val="2"/>
  </w:num>
  <w:num w:numId="8" w16cid:durableId="1581793970">
    <w:abstractNumId w:val="5"/>
  </w:num>
  <w:num w:numId="9" w16cid:durableId="342170068">
    <w:abstractNumId w:val="7"/>
  </w:num>
  <w:num w:numId="10" w16cid:durableId="1091271121">
    <w:abstractNumId w:val="16"/>
  </w:num>
  <w:num w:numId="11" w16cid:durableId="29647254">
    <w:abstractNumId w:val="15"/>
  </w:num>
  <w:num w:numId="12" w16cid:durableId="113453213">
    <w:abstractNumId w:val="4"/>
  </w:num>
  <w:num w:numId="13" w16cid:durableId="352851945">
    <w:abstractNumId w:val="6"/>
  </w:num>
  <w:num w:numId="14" w16cid:durableId="553977132">
    <w:abstractNumId w:val="11"/>
  </w:num>
  <w:num w:numId="15" w16cid:durableId="1034623481">
    <w:abstractNumId w:val="0"/>
  </w:num>
  <w:num w:numId="16" w16cid:durableId="419176444">
    <w:abstractNumId w:val="1"/>
  </w:num>
  <w:num w:numId="17" w16cid:durableId="1125536320">
    <w:abstractNumId w:val="8"/>
  </w:num>
  <w:num w:numId="18" w16cid:durableId="1392189437">
    <w:abstractNumId w:val="13"/>
  </w:num>
  <w:num w:numId="19" w16cid:durableId="1988901488">
    <w:abstractNumId w:val="20"/>
  </w:num>
  <w:num w:numId="20" w16cid:durableId="754402782">
    <w:abstractNumId w:val="17"/>
  </w:num>
  <w:num w:numId="21" w16cid:durableId="1427460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MDGyNDMzNTS2NDRS0lEKTi0uzszPAykwqgUAD95RziwAAAA="/>
    <w:docVar w:name="dgnword-docGUID" w:val="{77B59CF8-9482-4EF8-8023-16F10FFCA776}"/>
    <w:docVar w:name="dgnword-eventsink" w:val="67454096"/>
  </w:docVars>
  <w:rsids>
    <w:rsidRoot w:val="00B06157"/>
    <w:rsid w:val="000130BA"/>
    <w:rsid w:val="00020FFE"/>
    <w:rsid w:val="000542A8"/>
    <w:rsid w:val="000549F9"/>
    <w:rsid w:val="00076DAF"/>
    <w:rsid w:val="00090011"/>
    <w:rsid w:val="00095764"/>
    <w:rsid w:val="00097DD7"/>
    <w:rsid w:val="000A32C3"/>
    <w:rsid w:val="000A6CAC"/>
    <w:rsid w:val="000B7C47"/>
    <w:rsid w:val="000D3371"/>
    <w:rsid w:val="000D778F"/>
    <w:rsid w:val="000E7D66"/>
    <w:rsid w:val="000F0A45"/>
    <w:rsid w:val="000F4297"/>
    <w:rsid w:val="00101997"/>
    <w:rsid w:val="00104700"/>
    <w:rsid w:val="001375C4"/>
    <w:rsid w:val="0016220B"/>
    <w:rsid w:val="00181860"/>
    <w:rsid w:val="001920FA"/>
    <w:rsid w:val="00196C67"/>
    <w:rsid w:val="001A4B07"/>
    <w:rsid w:val="001A5242"/>
    <w:rsid w:val="001A5A1B"/>
    <w:rsid w:val="001A6A37"/>
    <w:rsid w:val="001E3D9F"/>
    <w:rsid w:val="00200F9A"/>
    <w:rsid w:val="00215F29"/>
    <w:rsid w:val="00225A4B"/>
    <w:rsid w:val="002349EB"/>
    <w:rsid w:val="0023701B"/>
    <w:rsid w:val="00245320"/>
    <w:rsid w:val="00245515"/>
    <w:rsid w:val="00250AE7"/>
    <w:rsid w:val="0025243D"/>
    <w:rsid w:val="00273714"/>
    <w:rsid w:val="00275588"/>
    <w:rsid w:val="00282F02"/>
    <w:rsid w:val="0031085D"/>
    <w:rsid w:val="00343B53"/>
    <w:rsid w:val="0037736C"/>
    <w:rsid w:val="003A4364"/>
    <w:rsid w:val="003D2064"/>
    <w:rsid w:val="003D3CEF"/>
    <w:rsid w:val="003E6CA3"/>
    <w:rsid w:val="00407AF8"/>
    <w:rsid w:val="00421234"/>
    <w:rsid w:val="0042355D"/>
    <w:rsid w:val="004349A4"/>
    <w:rsid w:val="00473C8C"/>
    <w:rsid w:val="00491C60"/>
    <w:rsid w:val="00494FAF"/>
    <w:rsid w:val="004D5E09"/>
    <w:rsid w:val="004E7356"/>
    <w:rsid w:val="004F46CF"/>
    <w:rsid w:val="00505BD6"/>
    <w:rsid w:val="00515C22"/>
    <w:rsid w:val="00516D69"/>
    <w:rsid w:val="00521FF4"/>
    <w:rsid w:val="00532E8C"/>
    <w:rsid w:val="00545BE7"/>
    <w:rsid w:val="00575643"/>
    <w:rsid w:val="005A05FC"/>
    <w:rsid w:val="005A3ADB"/>
    <w:rsid w:val="005A5E52"/>
    <w:rsid w:val="005B03A3"/>
    <w:rsid w:val="005B1933"/>
    <w:rsid w:val="005D0358"/>
    <w:rsid w:val="005E3CE6"/>
    <w:rsid w:val="005E6B83"/>
    <w:rsid w:val="0060775D"/>
    <w:rsid w:val="0061163F"/>
    <w:rsid w:val="00615FD9"/>
    <w:rsid w:val="00620837"/>
    <w:rsid w:val="00635BE7"/>
    <w:rsid w:val="00636FF9"/>
    <w:rsid w:val="00666E1A"/>
    <w:rsid w:val="00690B2C"/>
    <w:rsid w:val="006A25F0"/>
    <w:rsid w:val="006A383B"/>
    <w:rsid w:val="006C4A69"/>
    <w:rsid w:val="006D6550"/>
    <w:rsid w:val="006F35A9"/>
    <w:rsid w:val="0071774F"/>
    <w:rsid w:val="007446D0"/>
    <w:rsid w:val="00754E65"/>
    <w:rsid w:val="0077082E"/>
    <w:rsid w:val="007747EE"/>
    <w:rsid w:val="0079189E"/>
    <w:rsid w:val="0079718E"/>
    <w:rsid w:val="007B16D6"/>
    <w:rsid w:val="007C01FA"/>
    <w:rsid w:val="00807FAF"/>
    <w:rsid w:val="00812C17"/>
    <w:rsid w:val="008144F1"/>
    <w:rsid w:val="0081543C"/>
    <w:rsid w:val="00816A4A"/>
    <w:rsid w:val="00820E8B"/>
    <w:rsid w:val="0084023F"/>
    <w:rsid w:val="00843745"/>
    <w:rsid w:val="00846B06"/>
    <w:rsid w:val="00847CB4"/>
    <w:rsid w:val="0085760D"/>
    <w:rsid w:val="00870723"/>
    <w:rsid w:val="0087701F"/>
    <w:rsid w:val="00877AA6"/>
    <w:rsid w:val="00883386"/>
    <w:rsid w:val="0089018D"/>
    <w:rsid w:val="008C0D76"/>
    <w:rsid w:val="008C1143"/>
    <w:rsid w:val="00920ABD"/>
    <w:rsid w:val="00933A23"/>
    <w:rsid w:val="00953C35"/>
    <w:rsid w:val="00966755"/>
    <w:rsid w:val="00973033"/>
    <w:rsid w:val="00980423"/>
    <w:rsid w:val="0099004D"/>
    <w:rsid w:val="0099586F"/>
    <w:rsid w:val="009D2B7B"/>
    <w:rsid w:val="009D42C8"/>
    <w:rsid w:val="009F6764"/>
    <w:rsid w:val="00A0705C"/>
    <w:rsid w:val="00A15196"/>
    <w:rsid w:val="00A15609"/>
    <w:rsid w:val="00A21957"/>
    <w:rsid w:val="00A30A4A"/>
    <w:rsid w:val="00A61456"/>
    <w:rsid w:val="00A643BD"/>
    <w:rsid w:val="00A7167E"/>
    <w:rsid w:val="00A7223F"/>
    <w:rsid w:val="00A81BDC"/>
    <w:rsid w:val="00AA0D8B"/>
    <w:rsid w:val="00AA5836"/>
    <w:rsid w:val="00AA590E"/>
    <w:rsid w:val="00AD0518"/>
    <w:rsid w:val="00AE1C0E"/>
    <w:rsid w:val="00AE4B7C"/>
    <w:rsid w:val="00AF203D"/>
    <w:rsid w:val="00B06157"/>
    <w:rsid w:val="00B17054"/>
    <w:rsid w:val="00B2090B"/>
    <w:rsid w:val="00B26046"/>
    <w:rsid w:val="00B30F6A"/>
    <w:rsid w:val="00B321EA"/>
    <w:rsid w:val="00B46F06"/>
    <w:rsid w:val="00B55F8D"/>
    <w:rsid w:val="00B7525B"/>
    <w:rsid w:val="00B756F4"/>
    <w:rsid w:val="00B93063"/>
    <w:rsid w:val="00BA29A5"/>
    <w:rsid w:val="00BA36F5"/>
    <w:rsid w:val="00BC1AFB"/>
    <w:rsid w:val="00BF510E"/>
    <w:rsid w:val="00C56A63"/>
    <w:rsid w:val="00C572D5"/>
    <w:rsid w:val="00C64280"/>
    <w:rsid w:val="00C8100D"/>
    <w:rsid w:val="00C86398"/>
    <w:rsid w:val="00C90458"/>
    <w:rsid w:val="00C91670"/>
    <w:rsid w:val="00C94238"/>
    <w:rsid w:val="00CA3D8B"/>
    <w:rsid w:val="00CC0A9F"/>
    <w:rsid w:val="00CD0684"/>
    <w:rsid w:val="00CD0D6B"/>
    <w:rsid w:val="00CD7E5E"/>
    <w:rsid w:val="00CD7EE1"/>
    <w:rsid w:val="00CF6596"/>
    <w:rsid w:val="00D04CE4"/>
    <w:rsid w:val="00D0532F"/>
    <w:rsid w:val="00D4726C"/>
    <w:rsid w:val="00D66494"/>
    <w:rsid w:val="00D9266E"/>
    <w:rsid w:val="00D96D37"/>
    <w:rsid w:val="00DA3B76"/>
    <w:rsid w:val="00DC5CEB"/>
    <w:rsid w:val="00DC65C3"/>
    <w:rsid w:val="00DD1F63"/>
    <w:rsid w:val="00DF2617"/>
    <w:rsid w:val="00E03808"/>
    <w:rsid w:val="00E21F72"/>
    <w:rsid w:val="00E32855"/>
    <w:rsid w:val="00E756C4"/>
    <w:rsid w:val="00E85640"/>
    <w:rsid w:val="00E9149E"/>
    <w:rsid w:val="00EB31E3"/>
    <w:rsid w:val="00ED0453"/>
    <w:rsid w:val="00ED5341"/>
    <w:rsid w:val="00ED6D89"/>
    <w:rsid w:val="00EF2AF3"/>
    <w:rsid w:val="00EF6C90"/>
    <w:rsid w:val="00F02D05"/>
    <w:rsid w:val="00F0790F"/>
    <w:rsid w:val="00F2399D"/>
    <w:rsid w:val="00F70FFA"/>
    <w:rsid w:val="00F71F5C"/>
    <w:rsid w:val="00F8752F"/>
    <w:rsid w:val="00FB372A"/>
    <w:rsid w:val="00FD3F22"/>
    <w:rsid w:val="00FF17D6"/>
    <w:rsid w:val="0DB604E8"/>
    <w:rsid w:val="1A70B07C"/>
    <w:rsid w:val="4440D37F"/>
    <w:rsid w:val="75C657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E485E"/>
  <w15:docId w15:val="{0BB09C0E-C9CB-4C09-BA18-B170305B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D37"/>
    <w:rPr>
      <w:color w:val="0000FF" w:themeColor="hyperlink"/>
      <w:u w:val="single"/>
    </w:rPr>
  </w:style>
  <w:style w:type="paragraph" w:styleId="BalloonText">
    <w:name w:val="Balloon Text"/>
    <w:basedOn w:val="Normal"/>
    <w:link w:val="BalloonTextChar"/>
    <w:uiPriority w:val="99"/>
    <w:semiHidden/>
    <w:unhideWhenUsed/>
    <w:rsid w:val="00AE1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0E"/>
    <w:rPr>
      <w:rFonts w:ascii="Segoe UI" w:hAnsi="Segoe UI" w:cs="Segoe UI"/>
      <w:sz w:val="18"/>
      <w:szCs w:val="18"/>
    </w:rPr>
  </w:style>
  <w:style w:type="paragraph" w:styleId="ListParagraph">
    <w:name w:val="List Paragraph"/>
    <w:basedOn w:val="Normal"/>
    <w:uiPriority w:val="34"/>
    <w:qFormat/>
    <w:rsid w:val="00690B2C"/>
    <w:pPr>
      <w:ind w:left="720"/>
      <w:contextualSpacing/>
    </w:pPr>
  </w:style>
  <w:style w:type="paragraph" w:styleId="NormalWeb">
    <w:name w:val="Normal (Web)"/>
    <w:basedOn w:val="Normal"/>
    <w:uiPriority w:val="99"/>
    <w:semiHidden/>
    <w:unhideWhenUsed/>
    <w:rsid w:val="00690B2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181860"/>
  </w:style>
  <w:style w:type="character" w:customStyle="1" w:styleId="InternetLink">
    <w:name w:val="Internet Link"/>
    <w:basedOn w:val="DefaultParagraphFont"/>
    <w:uiPriority w:val="99"/>
    <w:unhideWhenUsed/>
    <w:rsid w:val="00D9266E"/>
    <w:rPr>
      <w:color w:val="0000FF" w:themeColor="hyperlink"/>
      <w:u w:val="single"/>
    </w:rPr>
  </w:style>
  <w:style w:type="character" w:styleId="FollowedHyperlink">
    <w:name w:val="FollowedHyperlink"/>
    <w:basedOn w:val="DefaultParagraphFont"/>
    <w:uiPriority w:val="99"/>
    <w:semiHidden/>
    <w:unhideWhenUsed/>
    <w:rsid w:val="008C0D76"/>
    <w:rPr>
      <w:color w:val="800080" w:themeColor="followedHyperlink"/>
      <w:u w:val="single"/>
    </w:rPr>
  </w:style>
  <w:style w:type="character" w:styleId="CommentReference">
    <w:name w:val="annotation reference"/>
    <w:basedOn w:val="DefaultParagraphFont"/>
    <w:uiPriority w:val="99"/>
    <w:semiHidden/>
    <w:unhideWhenUsed/>
    <w:rsid w:val="00C572D5"/>
    <w:rPr>
      <w:sz w:val="16"/>
      <w:szCs w:val="16"/>
    </w:rPr>
  </w:style>
  <w:style w:type="paragraph" w:styleId="CommentText">
    <w:name w:val="annotation text"/>
    <w:basedOn w:val="Normal"/>
    <w:link w:val="CommentTextChar"/>
    <w:uiPriority w:val="99"/>
    <w:semiHidden/>
    <w:unhideWhenUsed/>
    <w:rsid w:val="00C572D5"/>
    <w:pPr>
      <w:spacing w:line="240" w:lineRule="auto"/>
    </w:pPr>
    <w:rPr>
      <w:sz w:val="20"/>
      <w:szCs w:val="20"/>
    </w:rPr>
  </w:style>
  <w:style w:type="character" w:customStyle="1" w:styleId="CommentTextChar">
    <w:name w:val="Comment Text Char"/>
    <w:basedOn w:val="DefaultParagraphFont"/>
    <w:link w:val="CommentText"/>
    <w:uiPriority w:val="99"/>
    <w:semiHidden/>
    <w:rsid w:val="00C572D5"/>
    <w:rPr>
      <w:sz w:val="20"/>
      <w:szCs w:val="20"/>
    </w:rPr>
  </w:style>
  <w:style w:type="paragraph" w:styleId="CommentSubject">
    <w:name w:val="annotation subject"/>
    <w:basedOn w:val="CommentText"/>
    <w:next w:val="CommentText"/>
    <w:link w:val="CommentSubjectChar"/>
    <w:uiPriority w:val="99"/>
    <w:semiHidden/>
    <w:unhideWhenUsed/>
    <w:rsid w:val="00C572D5"/>
    <w:rPr>
      <w:b/>
      <w:bCs/>
    </w:rPr>
  </w:style>
  <w:style w:type="character" w:customStyle="1" w:styleId="CommentSubjectChar">
    <w:name w:val="Comment Subject Char"/>
    <w:basedOn w:val="CommentTextChar"/>
    <w:link w:val="CommentSubject"/>
    <w:uiPriority w:val="99"/>
    <w:semiHidden/>
    <w:rsid w:val="00C572D5"/>
    <w:rPr>
      <w:b/>
      <w:bCs/>
      <w:sz w:val="20"/>
      <w:szCs w:val="20"/>
    </w:rPr>
  </w:style>
  <w:style w:type="paragraph" w:styleId="Revision">
    <w:name w:val="Revision"/>
    <w:hidden/>
    <w:uiPriority w:val="99"/>
    <w:semiHidden/>
    <w:rsid w:val="007B16D6"/>
    <w:pPr>
      <w:spacing w:after="0" w:line="240" w:lineRule="auto"/>
    </w:pPr>
  </w:style>
  <w:style w:type="paragraph" w:styleId="Footer">
    <w:name w:val="footer"/>
    <w:basedOn w:val="Normal"/>
    <w:link w:val="FooterChar"/>
    <w:uiPriority w:val="99"/>
    <w:unhideWhenUsed/>
    <w:rsid w:val="00B4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06"/>
  </w:style>
  <w:style w:type="character" w:styleId="UnresolvedMention">
    <w:name w:val="Unresolved Mention"/>
    <w:basedOn w:val="DefaultParagraphFont"/>
    <w:uiPriority w:val="99"/>
    <w:semiHidden/>
    <w:unhideWhenUsed/>
    <w:rsid w:val="00AF2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are.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2c979-6de5-4ea8-a8d3-a9067d5fef39">
      <Terms xmlns="http://schemas.microsoft.com/office/infopath/2007/PartnerControls"/>
    </lcf76f155ced4ddcb4097134ff3c332f>
    <TaxCatchAll xmlns="9259bed7-ec57-48d2-a2a2-d927356b6e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2CA275BCC6894DB4066C11F3E50749" ma:contentTypeVersion="14" ma:contentTypeDescription="Create a new document." ma:contentTypeScope="" ma:versionID="0ffc65589c06dffa489167987ed0cb94">
  <xsd:schema xmlns:xsd="http://www.w3.org/2001/XMLSchema" xmlns:xs="http://www.w3.org/2001/XMLSchema" xmlns:p="http://schemas.microsoft.com/office/2006/metadata/properties" xmlns:ns2="fc12c979-6de5-4ea8-a8d3-a9067d5fef39" xmlns:ns3="9259bed7-ec57-48d2-a2a2-d927356b6e1c" targetNamespace="http://schemas.microsoft.com/office/2006/metadata/properties" ma:root="true" ma:fieldsID="b4685cba3f49d478862a091cb669f745" ns2:_="" ns3:_="">
    <xsd:import namespace="fc12c979-6de5-4ea8-a8d3-a9067d5fef39"/>
    <xsd:import namespace="9259bed7-ec57-48d2-a2a2-d927356b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2c979-6de5-4ea8-a8d3-a9067d5fe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6ffd44-8b01-4962-a935-d7117dff3d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9bed7-ec57-48d2-a2a2-d927356b6e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3003b7-d3aa-41cb-ab9c-4155547ee6da}" ma:internalName="TaxCatchAll" ma:showField="CatchAllData" ma:web="9259bed7-ec57-48d2-a2a2-d927356b6e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E118D-E7C1-4FEC-A61E-15E505E07A53}">
  <ds:schemaRefs>
    <ds:schemaRef ds:uri="http://schemas.openxmlformats.org/officeDocument/2006/bibliography"/>
  </ds:schemaRefs>
</ds:datastoreItem>
</file>

<file path=customXml/itemProps2.xml><?xml version="1.0" encoding="utf-8"?>
<ds:datastoreItem xmlns:ds="http://schemas.openxmlformats.org/officeDocument/2006/customXml" ds:itemID="{7F14DE39-095B-4986-B0D2-C9F842555BA3}">
  <ds:schemaRefs>
    <ds:schemaRef ds:uri="http://purl.org/dc/terms/"/>
    <ds:schemaRef ds:uri="http://schemas.microsoft.com/office/2006/documentManagement/types"/>
    <ds:schemaRef ds:uri="fc12c979-6de5-4ea8-a8d3-a9067d5fef39"/>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9259bed7-ec57-48d2-a2a2-d927356b6e1c"/>
  </ds:schemaRefs>
</ds:datastoreItem>
</file>

<file path=customXml/itemProps3.xml><?xml version="1.0" encoding="utf-8"?>
<ds:datastoreItem xmlns:ds="http://schemas.openxmlformats.org/officeDocument/2006/customXml" ds:itemID="{2F85C9D9-0E11-4638-91CD-AA43819F5696}">
  <ds:schemaRefs>
    <ds:schemaRef ds:uri="http://schemas.microsoft.com/sharepoint/v3/contenttype/forms"/>
  </ds:schemaRefs>
</ds:datastoreItem>
</file>

<file path=customXml/itemProps4.xml><?xml version="1.0" encoding="utf-8"?>
<ds:datastoreItem xmlns:ds="http://schemas.openxmlformats.org/officeDocument/2006/customXml" ds:itemID="{2B4F0795-B7AB-4D0F-9E65-D8DCDCF90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2c979-6de5-4ea8-a8d3-a9067d5fef39"/>
    <ds:schemaRef ds:uri="9259bed7-ec57-48d2-a2a2-d927356b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3650</Characters>
  <Application>Microsoft Office Word</Application>
  <DocSecurity>0</DocSecurity>
  <Lines>30</Lines>
  <Paragraphs>8</Paragraphs>
  <ScaleCrop>false</ScaleCrop>
  <Company>Microsoft</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Ruddy</dc:creator>
  <cp:lastModifiedBy>Melissa Nangle</cp:lastModifiedBy>
  <cp:revision>14</cp:revision>
  <cp:lastPrinted>2023-06-09T09:36:00Z</cp:lastPrinted>
  <dcterms:created xsi:type="dcterms:W3CDTF">2025-08-06T09:56:00Z</dcterms:created>
  <dcterms:modified xsi:type="dcterms:W3CDTF">2025-08-07T15:07:00Z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0x010100BE2CA275BCC6894DB4066C11F3E50749</vt:lpwstr>
  </property>
  <property fmtid="{D5CDD505-2E9C-101B-9397-08002B2CF9AE}" pid="3" name="ClassificationContentMarkingFooterShapeIds">
    <vt:lpwstr>603efdcb,355151cf,13730972</vt:lpwstr>
  </property>
  <property fmtid="{D5CDD505-2E9C-101B-9397-08002B2CF9AE}" pid="4" name="ClassificationContentMarkingFooterFontProps">
    <vt:lpwstr>#0000ff,12,Calibri</vt:lpwstr>
  </property>
  <property fmtid="{D5CDD505-2E9C-101B-9397-08002B2CF9AE}" pid="5" name="ClassificationContentMarkingFooterText">
    <vt:lpwstr>Proprietary</vt:lpwstr>
  </property>
  <property fmtid="{D5CDD505-2E9C-101B-9397-08002B2CF9AE}" pid="6" name="MSIP_Label_47a5fdb8-6b23-4ca1-bb24-b8278bc1825c_Enabled">
    <vt:lpwstr>true</vt:lpwstr>
  </property>
  <property fmtid="{D5CDD505-2E9C-101B-9397-08002B2CF9AE}" pid="7" name="MSIP_Label_47a5fdb8-6b23-4ca1-bb24-b8278bc1825c_SetDate">
    <vt:lpwstr>2025-08-06T09:26:16Z</vt:lpwstr>
  </property>
  <property fmtid="{D5CDD505-2E9C-101B-9397-08002B2CF9AE}" pid="8" name="MSIP_Label_47a5fdb8-6b23-4ca1-bb24-b8278bc1825c_Method">
    <vt:lpwstr>Standard</vt:lpwstr>
  </property>
  <property fmtid="{D5CDD505-2E9C-101B-9397-08002B2CF9AE}" pid="9" name="MSIP_Label_47a5fdb8-6b23-4ca1-bb24-b8278bc1825c_Name">
    <vt:lpwstr>Proprietary</vt:lpwstr>
  </property>
  <property fmtid="{D5CDD505-2E9C-101B-9397-08002B2CF9AE}" pid="10" name="MSIP_Label_47a5fdb8-6b23-4ca1-bb24-b8278bc1825c_SiteId">
    <vt:lpwstr>629f644a-5967-4bd6-97ed-49e3152ed102</vt:lpwstr>
  </property>
  <property fmtid="{D5CDD505-2E9C-101B-9397-08002B2CF9AE}" pid="11" name="MSIP_Label_47a5fdb8-6b23-4ca1-bb24-b8278bc1825c_ActionId">
    <vt:lpwstr>c3f46de6-2aae-4140-b23e-411373b17539</vt:lpwstr>
  </property>
  <property fmtid="{D5CDD505-2E9C-101B-9397-08002B2CF9AE}" pid="12" name="MSIP_Label_47a5fdb8-6b23-4ca1-bb24-b8278bc1825c_ContentBits">
    <vt:lpwstr>2</vt:lpwstr>
  </property>
  <property fmtid="{D5CDD505-2E9C-101B-9397-08002B2CF9AE}" pid="13" name="MSIP_Label_47a5fdb8-6b23-4ca1-bb24-b8278bc1825c_Tag">
    <vt:lpwstr>10, 3, 0, 1</vt:lpwstr>
  </property>
  <property fmtid="{D5CDD505-2E9C-101B-9397-08002B2CF9AE}" pid="14" name="MediaServiceImageTags">
    <vt:lpwstr/>
  </property>
  <property fmtid="{D5CDD505-2E9C-101B-9397-08002B2CF9AE}" pid="15" name="GrammarlyDocumentId">
    <vt:lpwstr>97d64c42-acec-43d4-9c78-44c0ff5faab2</vt:lpwstr>
  </property>
</Properties>
</file>